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0C168" w14:textId="5D272195" w:rsidR="00C361BE" w:rsidRPr="00C24321" w:rsidRDefault="00964283" w:rsidP="00A220D3">
      <w:pPr>
        <w:pStyle w:val="Titre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</w:p>
    <w:p w14:paraId="58036B9A" w14:textId="77777777" w:rsidR="00726866" w:rsidRPr="00726866" w:rsidRDefault="00726866" w:rsidP="00A220D3">
      <w:pPr>
        <w:pStyle w:val="Titre"/>
        <w:rPr>
          <w:rFonts w:ascii="Kappa Display Book" w:hAnsi="Kappa Display Book" w:cs="Times New Roman"/>
          <w:sz w:val="20"/>
          <w:szCs w:val="20"/>
          <w:u w:val="single"/>
        </w:rPr>
      </w:pPr>
    </w:p>
    <w:p w14:paraId="71A88713" w14:textId="77777777" w:rsidR="00BB3CD8" w:rsidRPr="00726866" w:rsidRDefault="00BB3CD8" w:rsidP="00BB3CD8">
      <w:pPr>
        <w:pStyle w:val="Titre"/>
        <w:rPr>
          <w:rFonts w:ascii="Kappa Display Book" w:hAnsi="Kappa Display Book" w:cs="Times New Roman"/>
          <w:sz w:val="20"/>
          <w:szCs w:val="20"/>
          <w:u w:val="single"/>
        </w:rPr>
      </w:pPr>
    </w:p>
    <w:p w14:paraId="2A452D24" w14:textId="77777777" w:rsidR="00964283" w:rsidRDefault="00964283" w:rsidP="006F3813">
      <w:pPr>
        <w:rPr>
          <w:rFonts w:ascii="Calibri Light" w:hAnsi="Calibri Light" w:cs="Calibri Light"/>
          <w:szCs w:val="20"/>
        </w:rPr>
      </w:pPr>
    </w:p>
    <w:p w14:paraId="65A13C7A" w14:textId="77777777" w:rsidR="00EF6F19" w:rsidRPr="00D35FEE" w:rsidRDefault="00EF6F19" w:rsidP="00EF6F19">
      <w:pPr>
        <w:jc w:val="both"/>
        <w:rPr>
          <w:rFonts w:ascii="Calibri" w:hAnsi="Calibri" w:cs="Calibri"/>
          <w:sz w:val="20"/>
          <w:szCs w:val="20"/>
        </w:rPr>
      </w:pPr>
      <w:r w:rsidRPr="00D35FEE">
        <w:rPr>
          <w:rFonts w:ascii="Calibri" w:hAnsi="Calibri" w:cs="Calibri"/>
          <w:sz w:val="20"/>
          <w:szCs w:val="20"/>
        </w:rPr>
        <w:t>Tu souhaites te joindre à une équipe énergique et stimulante? Tu as envie de travailler dans et pour une région naturelle habitée, dynamique et innovante ? Tu souhaites joindre une équipe multidisciplinaire et mettre ton expertise à contribution pour maintenir la proactivité de la région ?</w:t>
      </w:r>
    </w:p>
    <w:p w14:paraId="7599F93F" w14:textId="77777777" w:rsidR="00EF6F19" w:rsidRPr="00D35FEE" w:rsidRDefault="00EF6F19" w:rsidP="00EF6F19">
      <w:pPr>
        <w:rPr>
          <w:rFonts w:ascii="Calibri" w:hAnsi="Calibri" w:cs="Calibri"/>
          <w:sz w:val="20"/>
          <w:szCs w:val="20"/>
        </w:rPr>
      </w:pPr>
    </w:p>
    <w:p w14:paraId="2EFBD96D" w14:textId="77777777" w:rsidR="00EF6F19" w:rsidRPr="00D35FEE" w:rsidRDefault="00EF6F19" w:rsidP="00EF6F19">
      <w:pPr>
        <w:rPr>
          <w:rFonts w:ascii="Calibri" w:hAnsi="Calibri" w:cs="Calibri"/>
          <w:sz w:val="20"/>
          <w:szCs w:val="20"/>
        </w:rPr>
      </w:pPr>
      <w:r w:rsidRPr="00D35FEE">
        <w:rPr>
          <w:rFonts w:ascii="Calibri" w:hAnsi="Calibri" w:cs="Calibri"/>
          <w:sz w:val="20"/>
          <w:szCs w:val="20"/>
        </w:rPr>
        <w:t>Si c’est le cas, tu peux cesser tes recherches ! La MRC Brome-Missisquoi a LE poste pour toi !</w:t>
      </w:r>
    </w:p>
    <w:p w14:paraId="1FD2DF4C" w14:textId="77777777" w:rsidR="00056166" w:rsidRPr="00746E40" w:rsidRDefault="00056166" w:rsidP="00964283">
      <w:pPr>
        <w:pBdr>
          <w:bottom w:val="single" w:sz="12" w:space="1" w:color="auto"/>
        </w:pBdr>
        <w:rPr>
          <w:rFonts w:ascii="Calibri" w:hAnsi="Calibri" w:cs="Calibri"/>
          <w:szCs w:val="20"/>
        </w:rPr>
      </w:pPr>
    </w:p>
    <w:p w14:paraId="6952CB00" w14:textId="70683999" w:rsidR="00236A9E" w:rsidRPr="00746E40" w:rsidRDefault="00236A9E" w:rsidP="00236A9E">
      <w:pPr>
        <w:pStyle w:val="Titre"/>
        <w:jc w:val="both"/>
        <w:rPr>
          <w:rFonts w:ascii="Calibri" w:hAnsi="Calibri" w:cs="Calibri"/>
          <w:smallCaps/>
          <w:sz w:val="20"/>
          <w:szCs w:val="20"/>
          <w:lang w:val="fr-CA"/>
        </w:rPr>
      </w:pPr>
    </w:p>
    <w:p w14:paraId="55FEE2A4" w14:textId="77777777" w:rsidR="00907341" w:rsidRDefault="00964283" w:rsidP="00964283">
      <w:pPr>
        <w:pStyle w:val="Titre"/>
        <w:spacing w:line="276" w:lineRule="auto"/>
        <w:jc w:val="left"/>
        <w:rPr>
          <w:rFonts w:ascii="Calibri" w:hAnsi="Calibri" w:cs="Calibri"/>
          <w:b/>
          <w:smallCaps/>
          <w:sz w:val="22"/>
          <w:szCs w:val="20"/>
        </w:rPr>
      </w:pPr>
      <w:r w:rsidRPr="00AF78E6">
        <w:rPr>
          <w:rFonts w:ascii="Calibri" w:hAnsi="Calibri" w:cs="Calibri"/>
          <w:b/>
          <w:smallCaps/>
          <w:sz w:val="22"/>
          <w:szCs w:val="20"/>
        </w:rPr>
        <w:t>Titre de l’emploi :</w:t>
      </w:r>
      <w:r w:rsidRPr="00AF78E6">
        <w:rPr>
          <w:rFonts w:ascii="Calibri" w:hAnsi="Calibri" w:cs="Calibri"/>
          <w:b/>
          <w:smallCaps/>
          <w:sz w:val="22"/>
          <w:szCs w:val="20"/>
        </w:rPr>
        <w:tab/>
      </w:r>
      <w:r w:rsidR="00EF6F19">
        <w:rPr>
          <w:rFonts w:ascii="Calibri" w:hAnsi="Calibri" w:cs="Calibri"/>
          <w:b/>
          <w:smallCaps/>
          <w:sz w:val="22"/>
          <w:szCs w:val="20"/>
        </w:rPr>
        <w:tab/>
      </w:r>
    </w:p>
    <w:p w14:paraId="7F73E686" w14:textId="548D90F5" w:rsidR="00C94306" w:rsidRDefault="00C94306" w:rsidP="00964283">
      <w:pPr>
        <w:pStyle w:val="Titre"/>
        <w:spacing w:line="276" w:lineRule="auto"/>
        <w:jc w:val="left"/>
        <w:rPr>
          <w:rFonts w:ascii="Calibri" w:hAnsi="Calibri" w:cs="Calibri"/>
          <w:sz w:val="22"/>
          <w:szCs w:val="20"/>
          <w:lang w:val="fr-CA" w:eastAsia="fr-CA"/>
        </w:rPr>
      </w:pPr>
      <w:r>
        <w:rPr>
          <w:rFonts w:ascii="Calibri" w:hAnsi="Calibri" w:cs="Calibri"/>
          <w:sz w:val="22"/>
          <w:szCs w:val="20"/>
          <w:lang w:val="fr-CA" w:eastAsia="fr-CA"/>
        </w:rPr>
        <w:t xml:space="preserve">Conseiller en gestion de l’eau et en restauration </w:t>
      </w:r>
      <w:r w:rsidR="00AF759B">
        <w:rPr>
          <w:rFonts w:ascii="Calibri" w:hAnsi="Calibri" w:cs="Calibri"/>
          <w:sz w:val="22"/>
          <w:szCs w:val="20"/>
          <w:lang w:val="fr-CA" w:eastAsia="fr-CA"/>
        </w:rPr>
        <w:t xml:space="preserve">des milieux humides et hydriques </w:t>
      </w:r>
    </w:p>
    <w:p w14:paraId="1D5C7B58" w14:textId="2AB02367" w:rsidR="00964283" w:rsidRPr="00AF78E6" w:rsidRDefault="00964283" w:rsidP="00964283">
      <w:pPr>
        <w:pStyle w:val="Titre"/>
        <w:spacing w:line="276" w:lineRule="auto"/>
        <w:jc w:val="left"/>
        <w:rPr>
          <w:rFonts w:ascii="Calibri" w:hAnsi="Calibri" w:cs="Calibri"/>
          <w:sz w:val="22"/>
          <w:szCs w:val="20"/>
          <w:lang w:val="fr-CA" w:eastAsia="fr-CA"/>
        </w:rPr>
      </w:pPr>
      <w:r w:rsidRPr="00EF6F19">
        <w:rPr>
          <w:rFonts w:ascii="Calibri" w:hAnsi="Calibri" w:cs="Calibri"/>
          <w:b/>
          <w:smallCaps/>
          <w:sz w:val="22"/>
          <w:szCs w:val="20"/>
        </w:rPr>
        <w:t>Statut</w:t>
      </w:r>
      <w:r w:rsidRPr="00AF78E6">
        <w:rPr>
          <w:rFonts w:ascii="Calibri" w:hAnsi="Calibri" w:cs="Calibri"/>
          <w:b/>
          <w:smallCaps/>
          <w:sz w:val="22"/>
          <w:szCs w:val="20"/>
        </w:rPr>
        <w:t xml:space="preserve"> de l’emploi :</w:t>
      </w:r>
      <w:r w:rsidRPr="00AF78E6">
        <w:rPr>
          <w:rFonts w:ascii="Calibri" w:hAnsi="Calibri" w:cs="Calibri"/>
          <w:b/>
          <w:smallCaps/>
          <w:sz w:val="22"/>
          <w:szCs w:val="20"/>
        </w:rPr>
        <w:tab/>
      </w:r>
      <w:r w:rsidR="00EF6F19">
        <w:rPr>
          <w:rFonts w:ascii="Calibri" w:hAnsi="Calibri" w:cs="Calibri"/>
          <w:b/>
          <w:smallCaps/>
          <w:sz w:val="22"/>
          <w:szCs w:val="20"/>
        </w:rPr>
        <w:tab/>
      </w:r>
      <w:r w:rsidRPr="00AF78E6">
        <w:rPr>
          <w:rFonts w:ascii="Calibri" w:hAnsi="Calibri" w:cs="Calibri"/>
          <w:sz w:val="22"/>
          <w:szCs w:val="20"/>
          <w:lang w:val="fr-CA" w:eastAsia="fr-CA"/>
        </w:rPr>
        <w:t>Permanent temps plein</w:t>
      </w:r>
    </w:p>
    <w:p w14:paraId="1528E6B5" w14:textId="0AFC2E12" w:rsidR="00964283" w:rsidRPr="00AF78E6" w:rsidRDefault="008C2503" w:rsidP="00964283">
      <w:pPr>
        <w:pStyle w:val="Titre"/>
        <w:spacing w:line="276" w:lineRule="auto"/>
        <w:jc w:val="left"/>
        <w:rPr>
          <w:rFonts w:ascii="Calibri" w:hAnsi="Calibri" w:cs="Calibri"/>
          <w:sz w:val="22"/>
          <w:szCs w:val="20"/>
          <w:lang w:val="fr-CA" w:eastAsia="fr-CA"/>
        </w:rPr>
      </w:pPr>
      <w:r>
        <w:rPr>
          <w:rFonts w:ascii="Calibri" w:hAnsi="Calibri" w:cs="Calibri"/>
          <w:b/>
          <w:smallCaps/>
          <w:sz w:val="22"/>
          <w:szCs w:val="20"/>
        </w:rPr>
        <w:t>Entré</w:t>
      </w:r>
      <w:r w:rsidR="00964283" w:rsidRPr="00AF78E6">
        <w:rPr>
          <w:rFonts w:ascii="Calibri" w:hAnsi="Calibri" w:cs="Calibri"/>
          <w:b/>
          <w:smallCaps/>
          <w:sz w:val="22"/>
          <w:szCs w:val="20"/>
        </w:rPr>
        <w:t>e en poste </w:t>
      </w:r>
      <w:r w:rsidR="00B94C77">
        <w:rPr>
          <w:rFonts w:ascii="Calibri" w:hAnsi="Calibri" w:cs="Calibri"/>
          <w:b/>
          <w:smallCaps/>
          <w:sz w:val="22"/>
          <w:szCs w:val="20"/>
        </w:rPr>
        <w:t>SOUHAITE :</w:t>
      </w:r>
      <w:r w:rsidR="00964283" w:rsidRPr="00AF78E6">
        <w:rPr>
          <w:rFonts w:ascii="Calibri" w:hAnsi="Calibri" w:cs="Calibri"/>
          <w:b/>
          <w:smallCaps/>
          <w:sz w:val="22"/>
          <w:szCs w:val="20"/>
        </w:rPr>
        <w:tab/>
      </w:r>
      <w:r w:rsidR="00337E70">
        <w:rPr>
          <w:rFonts w:ascii="Calibri" w:hAnsi="Calibri" w:cs="Calibri"/>
          <w:sz w:val="22"/>
          <w:szCs w:val="20"/>
          <w:lang w:val="fr-CA" w:eastAsia="fr-CA"/>
        </w:rPr>
        <w:t>Dès que possible</w:t>
      </w:r>
    </w:p>
    <w:p w14:paraId="616B93AE" w14:textId="77777777" w:rsidR="00964283" w:rsidRPr="00746E40" w:rsidRDefault="00964283" w:rsidP="00964283">
      <w:pPr>
        <w:pStyle w:val="Titre"/>
        <w:pBdr>
          <w:bottom w:val="single" w:sz="12" w:space="1" w:color="auto"/>
        </w:pBdr>
        <w:jc w:val="left"/>
        <w:rPr>
          <w:rFonts w:ascii="Calibri" w:hAnsi="Calibri" w:cs="Calibri"/>
          <w:b/>
          <w:smallCaps/>
          <w:sz w:val="20"/>
          <w:szCs w:val="20"/>
        </w:rPr>
      </w:pPr>
    </w:p>
    <w:p w14:paraId="7EBD7443" w14:textId="77777777" w:rsidR="00D35FEE" w:rsidRDefault="00D35FEE" w:rsidP="00D35FEE">
      <w:pPr>
        <w:pStyle w:val="Textebrut"/>
        <w:spacing w:line="276" w:lineRule="auto"/>
        <w:rPr>
          <w:rFonts w:ascii="Calibri" w:hAnsi="Calibri" w:cs="Calibri"/>
          <w:b/>
          <w:sz w:val="22"/>
        </w:rPr>
      </w:pPr>
    </w:p>
    <w:p w14:paraId="3AAAF0CB" w14:textId="2C1B5FFA" w:rsidR="00EF6F19" w:rsidRPr="00AF78E6" w:rsidRDefault="00EF6F19" w:rsidP="00EF6F19">
      <w:pPr>
        <w:pStyle w:val="Textebrut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Mandat</w:t>
      </w:r>
    </w:p>
    <w:p w14:paraId="1A4B9C59" w14:textId="04ECF3D0" w:rsidR="00062EF2" w:rsidRDefault="009A6E51" w:rsidP="000B7E10">
      <w:pPr>
        <w:pStyle w:val="Textebrut"/>
        <w:rPr>
          <w:rFonts w:ascii="Calibri" w:hAnsi="Calibri" w:cs="Calibri"/>
          <w:lang w:eastAsia="fr-FR"/>
        </w:rPr>
      </w:pPr>
      <w:r w:rsidRPr="00F6301B">
        <w:rPr>
          <w:rFonts w:ascii="Calibri" w:hAnsi="Calibri" w:cs="Calibri"/>
          <w:lang w:eastAsia="fr-FR"/>
        </w:rPr>
        <w:t xml:space="preserve">Sous l'autorité du coordonnateur du service de la gestion du territoire, le candidat retenu </w:t>
      </w:r>
      <w:r w:rsidR="00DD2B82">
        <w:rPr>
          <w:rFonts w:ascii="Calibri" w:hAnsi="Calibri" w:cs="Calibri"/>
          <w:lang w:eastAsia="fr-FR"/>
        </w:rPr>
        <w:t>a</w:t>
      </w:r>
      <w:r w:rsidRPr="00F6301B">
        <w:rPr>
          <w:rFonts w:ascii="Calibri" w:hAnsi="Calibri" w:cs="Calibri"/>
          <w:lang w:eastAsia="fr-FR"/>
        </w:rPr>
        <w:t xml:space="preserve"> pour mission de démarcher, mettre en œuvre et coordonner des projets visant la restauration des milieux humides et hydriques</w:t>
      </w:r>
      <w:r w:rsidR="00164EFA">
        <w:rPr>
          <w:rFonts w:ascii="Calibri" w:hAnsi="Calibri" w:cs="Calibri"/>
          <w:lang w:eastAsia="fr-FR"/>
        </w:rPr>
        <w:t>, et ce</w:t>
      </w:r>
      <w:r w:rsidR="003C3408">
        <w:rPr>
          <w:rFonts w:ascii="Calibri" w:hAnsi="Calibri" w:cs="Calibri"/>
          <w:lang w:eastAsia="fr-FR"/>
        </w:rPr>
        <w:t>,</w:t>
      </w:r>
      <w:r w:rsidR="00164EFA">
        <w:rPr>
          <w:rFonts w:ascii="Calibri" w:hAnsi="Calibri" w:cs="Calibri"/>
          <w:lang w:eastAsia="fr-FR"/>
        </w:rPr>
        <w:t xml:space="preserve"> particu</w:t>
      </w:r>
      <w:r w:rsidR="00F43E74">
        <w:rPr>
          <w:rFonts w:ascii="Calibri" w:hAnsi="Calibri" w:cs="Calibri"/>
          <w:lang w:eastAsia="fr-FR"/>
        </w:rPr>
        <w:t>lièrement en lien avec les travaux d’entretien et d’aménagement de cours d’eau</w:t>
      </w:r>
      <w:r w:rsidRPr="00F6301B">
        <w:rPr>
          <w:rFonts w:ascii="Calibri" w:hAnsi="Calibri" w:cs="Calibri"/>
          <w:lang w:eastAsia="fr-FR"/>
        </w:rPr>
        <w:t xml:space="preserve">. </w:t>
      </w:r>
      <w:r w:rsidR="00062EF2">
        <w:rPr>
          <w:rFonts w:ascii="Calibri" w:hAnsi="Calibri" w:cs="Calibri"/>
          <w:lang w:eastAsia="fr-FR"/>
        </w:rPr>
        <w:t>Également, il planifie, coordonne ou collabore à la mise en œuvre de certains projets reliés à la ges</w:t>
      </w:r>
      <w:r w:rsidR="00DD5165">
        <w:rPr>
          <w:rFonts w:ascii="Calibri" w:hAnsi="Calibri" w:cs="Calibri"/>
          <w:lang w:eastAsia="fr-FR"/>
        </w:rPr>
        <w:t xml:space="preserve">tion durable et intégrée de la ressource eau. </w:t>
      </w:r>
    </w:p>
    <w:p w14:paraId="17C271BA" w14:textId="77777777" w:rsidR="00F6301B" w:rsidRPr="00746E40" w:rsidRDefault="00F6301B" w:rsidP="00964283">
      <w:pPr>
        <w:pStyle w:val="Textebrut"/>
        <w:jc w:val="both"/>
        <w:rPr>
          <w:rFonts w:ascii="Calibri" w:hAnsi="Calibri" w:cs="Calibri"/>
        </w:rPr>
      </w:pPr>
    </w:p>
    <w:p w14:paraId="0E46E6C3" w14:textId="77777777" w:rsidR="00EF6F19" w:rsidRPr="00EF6F19" w:rsidRDefault="00EF6F19" w:rsidP="00EF6F19">
      <w:pPr>
        <w:pStyle w:val="Textebrut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</w:rPr>
      </w:pPr>
      <w:r w:rsidRPr="00EF6F19">
        <w:rPr>
          <w:rFonts w:ascii="Calibri" w:hAnsi="Calibri" w:cs="Calibri"/>
          <w:b/>
          <w:sz w:val="22"/>
        </w:rPr>
        <w:t>Tu es LA personne qu’il nous faut si :</w:t>
      </w:r>
    </w:p>
    <w:p w14:paraId="510F7C6A" w14:textId="77777777" w:rsidR="00EF6F19" w:rsidRPr="00EF6F19" w:rsidRDefault="00EF6F19" w:rsidP="00EF6F19">
      <w:pPr>
        <w:pStyle w:val="Textebrut"/>
        <w:numPr>
          <w:ilvl w:val="0"/>
          <w:numId w:val="15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Tu as un esprit créatif et tu es toujours à la recherche de solutions efficaces et innovantes; </w:t>
      </w:r>
    </w:p>
    <w:p w14:paraId="5A24C37A" w14:textId="77777777" w:rsidR="00EF6F19" w:rsidRP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Tu fais preuve d’autonomie, d’entregent et tu aimes travailler en équipe;</w:t>
      </w:r>
    </w:p>
    <w:p w14:paraId="4F6BF869" w14:textId="77777777" w:rsidR="00EF6F19" w:rsidRPr="00EF6F19" w:rsidRDefault="00EF6F19" w:rsidP="00EF6F19">
      <w:pPr>
        <w:pStyle w:val="Textebrut"/>
        <w:numPr>
          <w:ilvl w:val="0"/>
          <w:numId w:val="15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Tu es dynamique et polyvalent;</w:t>
      </w:r>
    </w:p>
    <w:p w14:paraId="7C25ACDB" w14:textId="77777777" w:rsidR="00EF6F19" w:rsidRPr="00EF6F19" w:rsidRDefault="00EF6F19" w:rsidP="00EF6F19">
      <w:pPr>
        <w:pStyle w:val="Textebrut"/>
        <w:numPr>
          <w:ilvl w:val="0"/>
          <w:numId w:val="15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Tu as un sens aigu de l’organisation, de la gestion du temps et des priorités ainsi qu’une capacité de travailler sur plusieurs dossiers en même temps; </w:t>
      </w:r>
    </w:p>
    <w:p w14:paraId="27CFA559" w14:textId="77777777" w:rsidR="000B7E10" w:rsidRDefault="00EF6F19" w:rsidP="00901069">
      <w:pPr>
        <w:pStyle w:val="Textebru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E10">
        <w:rPr>
          <w:rFonts w:ascii="Calibri" w:hAnsi="Calibri" w:cs="Calibri"/>
          <w:lang w:eastAsia="fr-FR"/>
        </w:rPr>
        <w:t>Tu as des habiletés à communiquer et être à l’écoute, à vulgariser l’information et à animer des rencontres.</w:t>
      </w:r>
    </w:p>
    <w:p w14:paraId="3814AE5A" w14:textId="7B3B2A38" w:rsidR="00EF6F19" w:rsidRDefault="00DF5065" w:rsidP="00901069">
      <w:pPr>
        <w:pStyle w:val="Textebru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E10">
        <w:rPr>
          <w:rFonts w:ascii="Calibri" w:hAnsi="Calibri" w:cs="Calibri"/>
          <w:lang w:eastAsia="fr-FR"/>
        </w:rPr>
        <w:t>Tu souhaites par ton travail avoir un impact sur la communauté.</w:t>
      </w:r>
    </w:p>
    <w:p w14:paraId="7FE3EE6A" w14:textId="77777777" w:rsidR="000B7E10" w:rsidRPr="000B7E10" w:rsidRDefault="000B7E10" w:rsidP="000B7E10">
      <w:pPr>
        <w:pStyle w:val="Textebrut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C7188CB" w14:textId="77777777" w:rsidR="00EF6F19" w:rsidRPr="00EF6F19" w:rsidRDefault="00EF6F19" w:rsidP="00EF6F19">
      <w:pPr>
        <w:pStyle w:val="Textebrut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</w:rPr>
      </w:pPr>
      <w:r w:rsidRPr="00EF6F19">
        <w:rPr>
          <w:rFonts w:ascii="Calibri" w:hAnsi="Calibri" w:cs="Calibri"/>
          <w:b/>
          <w:sz w:val="22"/>
        </w:rPr>
        <w:t>Ta candidature nous intéresse encore plus si:</w:t>
      </w:r>
    </w:p>
    <w:p w14:paraId="66335836" w14:textId="77777777" w:rsidR="00EF6F19" w:rsidRP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 xml:space="preserve">Tu as un bon jugement et tu sais adapter ton approche en fonction de la clientèle; </w:t>
      </w:r>
    </w:p>
    <w:p w14:paraId="5ACBF90A" w14:textId="7F65EEFA" w:rsid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Tu es à l’affût des programmes de subventions ou autres leviers financiers en lien avec les</w:t>
      </w:r>
      <w:r w:rsidR="000B7E10">
        <w:rPr>
          <w:rFonts w:ascii="Calibri" w:hAnsi="Calibri" w:cs="Calibri"/>
          <w:sz w:val="20"/>
          <w:szCs w:val="20"/>
        </w:rPr>
        <w:t xml:space="preserve"> milieux humides et hydriques;</w:t>
      </w:r>
    </w:p>
    <w:p w14:paraId="264E7162" w14:textId="34CEFC84" w:rsidR="00324C54" w:rsidRPr="00EF6F19" w:rsidRDefault="00324C54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 </w:t>
      </w:r>
      <w:r w:rsidR="001F1513">
        <w:rPr>
          <w:rFonts w:ascii="Calibri" w:hAnsi="Calibri" w:cs="Calibri"/>
          <w:sz w:val="20"/>
          <w:szCs w:val="20"/>
        </w:rPr>
        <w:t>as de la facilité à e</w:t>
      </w:r>
      <w:r w:rsidRPr="000B7E10">
        <w:rPr>
          <w:rFonts w:ascii="Calibri" w:hAnsi="Calibri" w:cs="Calibri"/>
          <w:sz w:val="20"/>
          <w:szCs w:val="20"/>
        </w:rPr>
        <w:t>ngager activement les parties prenantes</w:t>
      </w:r>
      <w:r w:rsidR="001F1513">
        <w:rPr>
          <w:rFonts w:ascii="Calibri" w:hAnsi="Calibri" w:cs="Calibri"/>
          <w:sz w:val="20"/>
          <w:szCs w:val="20"/>
        </w:rPr>
        <w:t xml:space="preserve"> dans un projet;</w:t>
      </w:r>
    </w:p>
    <w:p w14:paraId="5E1DE446" w14:textId="77777777" w:rsidR="00EF6F19" w:rsidRP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Tu as de la facilité à rédiger des textes et à négocier des ententes;</w:t>
      </w:r>
    </w:p>
    <w:p w14:paraId="03C7C9EC" w14:textId="2FAEB744" w:rsidR="008C2503" w:rsidRPr="00EF6F19" w:rsidRDefault="008C2503" w:rsidP="008C2503">
      <w:pPr>
        <w:pStyle w:val="Textebrut"/>
        <w:numPr>
          <w:ilvl w:val="0"/>
          <w:numId w:val="15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Tu as de l’intérêt et des aptitudes </w:t>
      </w:r>
      <w:r>
        <w:rPr>
          <w:rFonts w:ascii="Calibri" w:hAnsi="Calibri" w:cs="Calibri"/>
          <w:lang w:eastAsia="fr-FR"/>
        </w:rPr>
        <w:t xml:space="preserve">pour travailler parfois </w:t>
      </w:r>
      <w:r w:rsidRPr="00EF6F19">
        <w:rPr>
          <w:rFonts w:ascii="Calibri" w:hAnsi="Calibri" w:cs="Calibri"/>
          <w:lang w:eastAsia="fr-FR"/>
        </w:rPr>
        <w:t>« sur le terrain »;</w:t>
      </w:r>
    </w:p>
    <w:p w14:paraId="7FFC5D0F" w14:textId="77777777" w:rsidR="00EF6F19" w:rsidRP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Tu as une connaissance du milieu municipal local et régional.</w:t>
      </w:r>
    </w:p>
    <w:p w14:paraId="61315EEF" w14:textId="77777777" w:rsidR="00EF6F19" w:rsidRPr="00EF6F19" w:rsidRDefault="00EF6F19" w:rsidP="00EF6F19">
      <w:pPr>
        <w:jc w:val="both"/>
        <w:rPr>
          <w:rFonts w:ascii="Calibri" w:hAnsi="Calibri" w:cs="Calibri"/>
          <w:sz w:val="20"/>
          <w:szCs w:val="20"/>
        </w:rPr>
      </w:pPr>
    </w:p>
    <w:p w14:paraId="3E13E4AB" w14:textId="77777777" w:rsidR="00EF6F19" w:rsidRPr="00EF6F19" w:rsidRDefault="00EF6F19" w:rsidP="00EF6F19">
      <w:pPr>
        <w:pStyle w:val="Textebrut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</w:rPr>
      </w:pPr>
      <w:r w:rsidRPr="00EF6F19">
        <w:rPr>
          <w:rFonts w:ascii="Calibri" w:hAnsi="Calibri" w:cs="Calibri"/>
          <w:b/>
          <w:sz w:val="22"/>
        </w:rPr>
        <w:t>Tes principales fonctions seraient de :</w:t>
      </w:r>
    </w:p>
    <w:p w14:paraId="41A892B4" w14:textId="4E06A566" w:rsidR="00E74B46" w:rsidRDefault="00766B08" w:rsidP="00E74B4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Développer des opportunités de projets de restauration et de création de milieux humides et hydriques sur le territoire</w:t>
      </w:r>
      <w:r w:rsidR="00E74B46" w:rsidRPr="00E74B46">
        <w:rPr>
          <w:rFonts w:ascii="Calibri" w:hAnsi="Calibri" w:cs="Calibri"/>
          <w:sz w:val="20"/>
          <w:szCs w:val="20"/>
        </w:rPr>
        <w:t xml:space="preserve"> </w:t>
      </w:r>
      <w:r w:rsidR="003E7A5B">
        <w:rPr>
          <w:rFonts w:ascii="Calibri" w:hAnsi="Calibri" w:cs="Calibri"/>
          <w:sz w:val="20"/>
          <w:szCs w:val="20"/>
        </w:rPr>
        <w:t xml:space="preserve">en lien avec </w:t>
      </w:r>
      <w:r w:rsidR="00E74B46">
        <w:rPr>
          <w:rFonts w:ascii="Calibri" w:hAnsi="Calibri" w:cs="Calibri"/>
          <w:sz w:val="20"/>
          <w:szCs w:val="20"/>
        </w:rPr>
        <w:t>les actions du Plan régional des milieux naturels (PRMN)</w:t>
      </w:r>
      <w:r w:rsidR="00DD5165">
        <w:rPr>
          <w:rFonts w:ascii="Calibri" w:hAnsi="Calibri" w:cs="Calibri"/>
          <w:sz w:val="20"/>
          <w:szCs w:val="20"/>
        </w:rPr>
        <w:t>;</w:t>
      </w:r>
    </w:p>
    <w:p w14:paraId="2139949E" w14:textId="64C8B1D7" w:rsidR="00060284" w:rsidRPr="00060284" w:rsidRDefault="00766B08" w:rsidP="0006028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F6F19" w:rsidRPr="00EF6F19">
        <w:rPr>
          <w:rFonts w:ascii="Calibri" w:hAnsi="Calibri" w:cs="Calibri"/>
          <w:sz w:val="20"/>
          <w:szCs w:val="20"/>
        </w:rPr>
        <w:t xml:space="preserve">oordonner </w:t>
      </w:r>
      <w:r w:rsidR="0070650E">
        <w:rPr>
          <w:rFonts w:ascii="Calibri" w:hAnsi="Calibri" w:cs="Calibri"/>
          <w:sz w:val="20"/>
          <w:szCs w:val="20"/>
        </w:rPr>
        <w:t>les</w:t>
      </w:r>
      <w:r w:rsidR="00EF6F19" w:rsidRPr="00EF6F19">
        <w:rPr>
          <w:rFonts w:ascii="Calibri" w:hAnsi="Calibri" w:cs="Calibri"/>
          <w:sz w:val="20"/>
          <w:szCs w:val="20"/>
        </w:rPr>
        <w:t xml:space="preserve"> </w:t>
      </w:r>
      <w:r w:rsidR="002428A7">
        <w:rPr>
          <w:rFonts w:ascii="Calibri" w:hAnsi="Calibri" w:cs="Calibri"/>
          <w:sz w:val="20"/>
          <w:szCs w:val="20"/>
        </w:rPr>
        <w:t xml:space="preserve">projets de </w:t>
      </w:r>
      <w:r w:rsidR="00B94C77">
        <w:rPr>
          <w:rFonts w:ascii="Calibri" w:hAnsi="Calibri" w:cs="Calibri"/>
          <w:sz w:val="20"/>
          <w:szCs w:val="20"/>
        </w:rPr>
        <w:t>restauration</w:t>
      </w:r>
      <w:r w:rsidR="008F5A5F">
        <w:rPr>
          <w:rFonts w:ascii="Calibri" w:hAnsi="Calibri" w:cs="Calibri"/>
          <w:sz w:val="20"/>
          <w:szCs w:val="20"/>
        </w:rPr>
        <w:t xml:space="preserve"> et de création de milieux hu</w:t>
      </w:r>
      <w:r w:rsidR="004D1E96">
        <w:rPr>
          <w:rFonts w:ascii="Calibri" w:hAnsi="Calibri" w:cs="Calibri"/>
          <w:sz w:val="20"/>
          <w:szCs w:val="20"/>
        </w:rPr>
        <w:t>mides et hydriques</w:t>
      </w:r>
      <w:r w:rsidR="004201D1">
        <w:rPr>
          <w:rFonts w:ascii="Calibri" w:hAnsi="Calibri" w:cs="Calibri"/>
          <w:sz w:val="20"/>
          <w:szCs w:val="20"/>
        </w:rPr>
        <w:t xml:space="preserve">, les </w:t>
      </w:r>
      <w:r w:rsidR="004D1E96" w:rsidRPr="007D58E5">
        <w:rPr>
          <w:rFonts w:ascii="Calibri" w:hAnsi="Calibri" w:cs="Calibri"/>
          <w:sz w:val="20"/>
          <w:szCs w:val="20"/>
        </w:rPr>
        <w:t>projet</w:t>
      </w:r>
      <w:r w:rsidR="002164A4">
        <w:rPr>
          <w:rFonts w:ascii="Calibri" w:hAnsi="Calibri" w:cs="Calibri"/>
          <w:sz w:val="20"/>
          <w:szCs w:val="20"/>
        </w:rPr>
        <w:t>s</w:t>
      </w:r>
      <w:r w:rsidR="004D1E96" w:rsidRPr="007D58E5">
        <w:rPr>
          <w:rFonts w:ascii="Calibri" w:hAnsi="Calibri" w:cs="Calibri"/>
          <w:sz w:val="20"/>
          <w:szCs w:val="20"/>
        </w:rPr>
        <w:t xml:space="preserve"> </w:t>
      </w:r>
      <w:r w:rsidR="00EF6F19" w:rsidRPr="007D58E5">
        <w:rPr>
          <w:rFonts w:ascii="Calibri" w:hAnsi="Calibri" w:cs="Calibri"/>
          <w:sz w:val="20"/>
          <w:szCs w:val="20"/>
        </w:rPr>
        <w:t>d’aménagement</w:t>
      </w:r>
      <w:r w:rsidR="004D1E96" w:rsidRPr="007D58E5">
        <w:rPr>
          <w:rFonts w:ascii="Calibri" w:hAnsi="Calibri" w:cs="Calibri"/>
          <w:sz w:val="20"/>
          <w:szCs w:val="20"/>
        </w:rPr>
        <w:t xml:space="preserve"> </w:t>
      </w:r>
      <w:r w:rsidR="004201D1">
        <w:rPr>
          <w:rFonts w:ascii="Calibri" w:hAnsi="Calibri" w:cs="Calibri"/>
          <w:sz w:val="20"/>
          <w:szCs w:val="20"/>
        </w:rPr>
        <w:t xml:space="preserve">de cours d’eau </w:t>
      </w:r>
      <w:r w:rsidR="00EF6F19" w:rsidRPr="007D58E5">
        <w:rPr>
          <w:rFonts w:ascii="Calibri" w:hAnsi="Calibri" w:cs="Calibri"/>
          <w:sz w:val="20"/>
          <w:szCs w:val="20"/>
        </w:rPr>
        <w:t xml:space="preserve">et </w:t>
      </w:r>
      <w:r w:rsidR="0070650E">
        <w:rPr>
          <w:rFonts w:ascii="Calibri" w:hAnsi="Calibri" w:cs="Calibri"/>
          <w:sz w:val="20"/>
          <w:szCs w:val="20"/>
        </w:rPr>
        <w:t xml:space="preserve">les volets </w:t>
      </w:r>
      <w:r w:rsidR="00EF6F19" w:rsidRPr="007D58E5">
        <w:rPr>
          <w:rFonts w:ascii="Calibri" w:hAnsi="Calibri" w:cs="Calibri"/>
          <w:sz w:val="20"/>
          <w:szCs w:val="20"/>
        </w:rPr>
        <w:t xml:space="preserve">de bonifications environnementales des </w:t>
      </w:r>
      <w:r w:rsidR="0070650E">
        <w:rPr>
          <w:rFonts w:ascii="Calibri" w:hAnsi="Calibri" w:cs="Calibri"/>
          <w:sz w:val="20"/>
          <w:szCs w:val="20"/>
        </w:rPr>
        <w:t xml:space="preserve">travaux d’entretien de </w:t>
      </w:r>
      <w:r w:rsidR="00EF6F19" w:rsidRPr="007D58E5">
        <w:rPr>
          <w:rFonts w:ascii="Calibri" w:hAnsi="Calibri" w:cs="Calibri"/>
          <w:sz w:val="20"/>
          <w:szCs w:val="20"/>
        </w:rPr>
        <w:t>cours d’eau</w:t>
      </w:r>
      <w:r w:rsidR="0070650E">
        <w:rPr>
          <w:rFonts w:ascii="Calibri" w:hAnsi="Calibri" w:cs="Calibri"/>
          <w:sz w:val="20"/>
          <w:szCs w:val="20"/>
        </w:rPr>
        <w:t xml:space="preserve"> agricoles</w:t>
      </w:r>
      <w:r w:rsidR="00EF6F19" w:rsidRPr="007D58E5">
        <w:rPr>
          <w:rFonts w:ascii="Calibri" w:hAnsi="Calibri" w:cs="Calibri"/>
          <w:sz w:val="20"/>
          <w:szCs w:val="20"/>
        </w:rPr>
        <w:t xml:space="preserve"> (analyse et préparation des dossiers, demandes d’autorisations ministérielles, demandes de subventions, procédures administratives d’appels d’offres, suivi auprès des consultants mandatés,</w:t>
      </w:r>
      <w:r w:rsidR="00A14AF8">
        <w:rPr>
          <w:rFonts w:ascii="Calibri" w:hAnsi="Calibri" w:cs="Calibri"/>
          <w:sz w:val="20"/>
          <w:szCs w:val="20"/>
        </w:rPr>
        <w:t xml:space="preserve"> </w:t>
      </w:r>
      <w:r w:rsidR="00EF6F19" w:rsidRPr="007D58E5">
        <w:rPr>
          <w:rFonts w:ascii="Calibri" w:hAnsi="Calibri" w:cs="Calibri"/>
          <w:sz w:val="20"/>
          <w:szCs w:val="20"/>
        </w:rPr>
        <w:t>etc.);</w:t>
      </w:r>
    </w:p>
    <w:p w14:paraId="2AF5E502" w14:textId="0C56A3AB" w:rsidR="00A14AF8" w:rsidRDefault="00A14AF8" w:rsidP="00144B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Assurer la mise en place d’outils de suivi environnemental pour évaluer l’efficacité des projets de restauration dans le temps;  </w:t>
      </w:r>
    </w:p>
    <w:p w14:paraId="1CC0510E" w14:textId="31D52D6A" w:rsidR="00766B08" w:rsidRPr="006B3C44" w:rsidRDefault="00465AA2" w:rsidP="006B3C44">
      <w:pPr>
        <w:pStyle w:val="Textebrut"/>
        <w:numPr>
          <w:ilvl w:val="0"/>
          <w:numId w:val="15"/>
        </w:numPr>
        <w:jc w:val="both"/>
        <w:rPr>
          <w:rFonts w:ascii="Calibri" w:hAnsi="Calibri" w:cs="Calibri"/>
          <w:lang w:eastAsia="fr-FR"/>
        </w:rPr>
      </w:pPr>
      <w:r w:rsidRPr="000B7E10">
        <w:rPr>
          <w:rFonts w:ascii="Calibri" w:hAnsi="Calibri" w:cs="Calibri"/>
          <w:lang w:eastAsia="fr-FR"/>
        </w:rPr>
        <w:t xml:space="preserve">Rechercher des leviers financiers et effectuer la rédaction des demandes de subvention concernant les </w:t>
      </w:r>
      <w:r w:rsidRPr="00EF6F19">
        <w:rPr>
          <w:rFonts w:ascii="Calibri" w:hAnsi="Calibri" w:cs="Calibri"/>
          <w:lang w:eastAsia="fr-FR"/>
        </w:rPr>
        <w:t>programmes visant la création</w:t>
      </w:r>
      <w:r>
        <w:rPr>
          <w:rFonts w:ascii="Calibri" w:hAnsi="Calibri" w:cs="Calibri"/>
          <w:lang w:eastAsia="fr-FR"/>
        </w:rPr>
        <w:t xml:space="preserve">, </w:t>
      </w:r>
      <w:r w:rsidRPr="00EF6F19">
        <w:rPr>
          <w:rFonts w:ascii="Calibri" w:hAnsi="Calibri" w:cs="Calibri"/>
          <w:lang w:eastAsia="fr-FR"/>
        </w:rPr>
        <w:t xml:space="preserve">la restauration </w:t>
      </w:r>
      <w:r>
        <w:rPr>
          <w:rFonts w:ascii="Calibri" w:hAnsi="Calibri" w:cs="Calibri"/>
          <w:lang w:eastAsia="fr-FR"/>
        </w:rPr>
        <w:t>des milieux humides et hydriques</w:t>
      </w:r>
      <w:r w:rsidRPr="000B7E10">
        <w:rPr>
          <w:rFonts w:ascii="Calibri" w:hAnsi="Calibri" w:cs="Calibri"/>
          <w:lang w:eastAsia="fr-FR"/>
        </w:rPr>
        <w:t>;</w:t>
      </w:r>
    </w:p>
    <w:p w14:paraId="73AE517B" w14:textId="03D50718" w:rsidR="00144BE5" w:rsidRDefault="00B92DBD" w:rsidP="00144B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Participer en tant</w:t>
      </w:r>
      <w:r w:rsidR="00144BE5" w:rsidRPr="007D58E5">
        <w:rPr>
          <w:rFonts w:ascii="Calibri" w:hAnsi="Calibri" w:cs="Calibri"/>
          <w:sz w:val="20"/>
          <w:szCs w:val="20"/>
        </w:rPr>
        <w:t xml:space="preserve"> que responsable ou collaborateur à des projets spéciaux relatifs à la gestion de l’eau notamment en matière d</w:t>
      </w:r>
      <w:r w:rsidR="00807F40" w:rsidRPr="007D58E5">
        <w:rPr>
          <w:rFonts w:ascii="Calibri" w:hAnsi="Calibri" w:cs="Calibri"/>
          <w:sz w:val="20"/>
          <w:szCs w:val="20"/>
        </w:rPr>
        <w:t>’approvisionnement en eau, d</w:t>
      </w:r>
      <w:r w:rsidR="00144BE5" w:rsidRPr="007D58E5">
        <w:rPr>
          <w:rFonts w:ascii="Calibri" w:hAnsi="Calibri" w:cs="Calibri"/>
          <w:sz w:val="20"/>
          <w:szCs w:val="20"/>
        </w:rPr>
        <w:t>e gestion des eaux pluviales</w:t>
      </w:r>
      <w:r w:rsidR="00807F40" w:rsidRPr="007D58E5">
        <w:rPr>
          <w:rFonts w:ascii="Calibri" w:hAnsi="Calibri" w:cs="Calibri"/>
          <w:sz w:val="20"/>
          <w:szCs w:val="20"/>
        </w:rPr>
        <w:t xml:space="preserve"> et de</w:t>
      </w:r>
      <w:r w:rsidR="00144BE5" w:rsidRPr="007D58E5">
        <w:rPr>
          <w:rFonts w:ascii="Calibri" w:hAnsi="Calibri" w:cs="Calibri"/>
          <w:sz w:val="20"/>
          <w:szCs w:val="20"/>
        </w:rPr>
        <w:t xml:space="preserve"> </w:t>
      </w:r>
      <w:r w:rsidR="00A14AF8">
        <w:rPr>
          <w:rFonts w:ascii="Calibri" w:hAnsi="Calibri" w:cs="Calibri"/>
          <w:sz w:val="20"/>
          <w:szCs w:val="20"/>
        </w:rPr>
        <w:t xml:space="preserve">gestion des </w:t>
      </w:r>
      <w:r w:rsidR="00144BE5" w:rsidRPr="007D58E5">
        <w:rPr>
          <w:rFonts w:ascii="Calibri" w:hAnsi="Calibri" w:cs="Calibri"/>
          <w:sz w:val="20"/>
          <w:szCs w:val="20"/>
        </w:rPr>
        <w:t xml:space="preserve">zones inondables </w:t>
      </w:r>
      <w:r w:rsidR="00746ABB" w:rsidRPr="007D58E5">
        <w:rPr>
          <w:rFonts w:ascii="Calibri" w:hAnsi="Calibri" w:cs="Calibri"/>
          <w:sz w:val="20"/>
          <w:szCs w:val="20"/>
        </w:rPr>
        <w:t>et de mobilité</w:t>
      </w:r>
      <w:r w:rsidR="00144BE5" w:rsidRPr="007D58E5">
        <w:rPr>
          <w:rFonts w:ascii="Calibri" w:hAnsi="Calibri" w:cs="Calibri"/>
          <w:sz w:val="20"/>
          <w:szCs w:val="20"/>
        </w:rPr>
        <w:t>;</w:t>
      </w:r>
    </w:p>
    <w:p w14:paraId="63259EEB" w14:textId="734CC459" w:rsidR="002D51A4" w:rsidRPr="00EF6F19" w:rsidRDefault="002D51A4" w:rsidP="002D51A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 xml:space="preserve">Fournir un soutien </w:t>
      </w:r>
      <w:r w:rsidR="0054279B">
        <w:rPr>
          <w:rFonts w:ascii="Calibri" w:hAnsi="Calibri" w:cs="Calibri"/>
          <w:sz w:val="20"/>
          <w:szCs w:val="20"/>
        </w:rPr>
        <w:t xml:space="preserve">et un accompagnement </w:t>
      </w:r>
      <w:r w:rsidRPr="00EF6F19">
        <w:rPr>
          <w:rFonts w:ascii="Calibri" w:hAnsi="Calibri" w:cs="Calibri"/>
          <w:sz w:val="20"/>
          <w:szCs w:val="20"/>
        </w:rPr>
        <w:t xml:space="preserve">aux municipalités locales </w:t>
      </w:r>
      <w:r w:rsidR="00A3740C">
        <w:rPr>
          <w:rFonts w:ascii="Calibri" w:hAnsi="Calibri" w:cs="Calibri"/>
          <w:sz w:val="20"/>
          <w:szCs w:val="20"/>
        </w:rPr>
        <w:t xml:space="preserve">ou aux diverses parties prenantes (ex. </w:t>
      </w:r>
      <w:r w:rsidRPr="00EF6F19">
        <w:rPr>
          <w:rFonts w:ascii="Calibri" w:hAnsi="Calibri" w:cs="Calibri"/>
          <w:sz w:val="20"/>
          <w:szCs w:val="20"/>
        </w:rPr>
        <w:t>législation applicable</w:t>
      </w:r>
      <w:r w:rsidR="00A3740C">
        <w:rPr>
          <w:rFonts w:ascii="Calibri" w:hAnsi="Calibri" w:cs="Calibri"/>
          <w:sz w:val="20"/>
          <w:szCs w:val="20"/>
        </w:rPr>
        <w:t>, formation</w:t>
      </w:r>
      <w:r w:rsidR="00584500">
        <w:rPr>
          <w:rFonts w:ascii="Calibri" w:hAnsi="Calibri" w:cs="Calibri"/>
          <w:sz w:val="20"/>
          <w:szCs w:val="20"/>
        </w:rPr>
        <w:t xml:space="preserve">, développement d’outils) en lien </w:t>
      </w:r>
      <w:r w:rsidR="000B7E10">
        <w:rPr>
          <w:rFonts w:ascii="Calibri" w:hAnsi="Calibri" w:cs="Calibri"/>
          <w:sz w:val="20"/>
          <w:szCs w:val="20"/>
        </w:rPr>
        <w:t xml:space="preserve">avec </w:t>
      </w:r>
      <w:r w:rsidR="000B7E10" w:rsidRPr="00EF6F19"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z w:val="20"/>
          <w:szCs w:val="20"/>
        </w:rPr>
        <w:t xml:space="preserve"> gestion de l’eau et la restauration des milieux humides et hydriques</w:t>
      </w:r>
      <w:r w:rsidRPr="00EF6F19">
        <w:rPr>
          <w:rFonts w:ascii="Calibri" w:hAnsi="Calibri" w:cs="Calibri"/>
          <w:sz w:val="20"/>
          <w:szCs w:val="20"/>
        </w:rPr>
        <w:t>;</w:t>
      </w:r>
    </w:p>
    <w:p w14:paraId="6E2EFC82" w14:textId="02614B88" w:rsidR="00F32A9A" w:rsidRDefault="00F32A9A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32A9A">
        <w:rPr>
          <w:rFonts w:ascii="Calibri" w:hAnsi="Calibri" w:cs="Calibri"/>
          <w:sz w:val="20"/>
          <w:szCs w:val="20"/>
        </w:rPr>
        <w:t>Collaborer avec des équipes multidisciplinaires pour coordonner la mise en œuvre des projets, en assurant le respect des normes environnementales et des réglementations locales</w:t>
      </w:r>
      <w:r w:rsidR="009A4159">
        <w:rPr>
          <w:rFonts w:ascii="Calibri" w:hAnsi="Calibri" w:cs="Calibri"/>
          <w:sz w:val="20"/>
          <w:szCs w:val="20"/>
        </w:rPr>
        <w:t>;</w:t>
      </w:r>
    </w:p>
    <w:p w14:paraId="38B75529" w14:textId="4655C3C1" w:rsid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 xml:space="preserve">Assurer le suivi auprès des municipalités, entrepreneurs, consultants, agriculteurs et citoyens concernant les </w:t>
      </w:r>
      <w:r w:rsidR="003F690E">
        <w:rPr>
          <w:rFonts w:ascii="Calibri" w:hAnsi="Calibri" w:cs="Calibri"/>
          <w:sz w:val="20"/>
          <w:szCs w:val="20"/>
        </w:rPr>
        <w:t xml:space="preserve">projets </w:t>
      </w:r>
      <w:r w:rsidR="001136D7">
        <w:rPr>
          <w:rFonts w:ascii="Calibri" w:hAnsi="Calibri" w:cs="Calibri"/>
          <w:sz w:val="20"/>
          <w:szCs w:val="20"/>
        </w:rPr>
        <w:t>et les autres mandats confiés</w:t>
      </w:r>
      <w:r w:rsidRPr="00EF6F19">
        <w:rPr>
          <w:rFonts w:ascii="Calibri" w:hAnsi="Calibri" w:cs="Calibri"/>
          <w:sz w:val="20"/>
          <w:szCs w:val="20"/>
        </w:rPr>
        <w:t>;</w:t>
      </w:r>
    </w:p>
    <w:p w14:paraId="0B76AF03" w14:textId="53309FCB" w:rsidR="00EF6F19" w:rsidRPr="00EF6F19" w:rsidRDefault="00766B08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Collaborer</w:t>
      </w:r>
      <w:r w:rsidR="00A76FCC">
        <w:rPr>
          <w:rFonts w:ascii="Calibri" w:hAnsi="Calibri" w:cs="Calibri"/>
          <w:sz w:val="20"/>
          <w:szCs w:val="20"/>
        </w:rPr>
        <w:t xml:space="preserve"> au comité </w:t>
      </w:r>
      <w:r w:rsidR="006507BA">
        <w:rPr>
          <w:rFonts w:ascii="Calibri" w:hAnsi="Calibri" w:cs="Calibri"/>
          <w:sz w:val="20"/>
          <w:szCs w:val="20"/>
        </w:rPr>
        <w:t xml:space="preserve">cours d’eau </w:t>
      </w:r>
      <w:r>
        <w:rPr>
          <w:rFonts w:ascii="Calibri" w:hAnsi="Calibri" w:cs="Calibri"/>
          <w:sz w:val="20"/>
          <w:szCs w:val="20"/>
        </w:rPr>
        <w:t xml:space="preserve">de la MRC </w:t>
      </w:r>
      <w:r w:rsidR="006507BA">
        <w:rPr>
          <w:rFonts w:ascii="Calibri" w:hAnsi="Calibri" w:cs="Calibri"/>
          <w:sz w:val="20"/>
          <w:szCs w:val="20"/>
        </w:rPr>
        <w:t xml:space="preserve">(montage de dossier </w:t>
      </w:r>
      <w:r w:rsidR="00426DCD">
        <w:rPr>
          <w:rFonts w:ascii="Calibri" w:hAnsi="Calibri" w:cs="Calibri"/>
          <w:sz w:val="20"/>
          <w:szCs w:val="20"/>
        </w:rPr>
        <w:t>décisionnel</w:t>
      </w:r>
      <w:r w:rsidR="006507BA">
        <w:rPr>
          <w:rFonts w:ascii="Calibri" w:hAnsi="Calibri" w:cs="Calibri"/>
          <w:sz w:val="20"/>
          <w:szCs w:val="20"/>
        </w:rPr>
        <w:t xml:space="preserve">, </w:t>
      </w:r>
      <w:r w:rsidR="00426DCD">
        <w:rPr>
          <w:rFonts w:ascii="Calibri" w:hAnsi="Calibri" w:cs="Calibri"/>
          <w:sz w:val="20"/>
          <w:szCs w:val="20"/>
        </w:rPr>
        <w:t>présentation stratégique</w:t>
      </w:r>
      <w:r>
        <w:rPr>
          <w:rFonts w:ascii="Calibri" w:hAnsi="Calibri" w:cs="Calibri"/>
          <w:sz w:val="20"/>
          <w:szCs w:val="20"/>
        </w:rPr>
        <w:t>, etc.</w:t>
      </w:r>
      <w:r w:rsidR="00426DC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 w:rsidR="00426DCD">
        <w:rPr>
          <w:rFonts w:ascii="Calibri" w:hAnsi="Calibri" w:cs="Calibri"/>
          <w:sz w:val="20"/>
          <w:szCs w:val="20"/>
        </w:rPr>
        <w:t xml:space="preserve"> </w:t>
      </w:r>
    </w:p>
    <w:p w14:paraId="4126BBC4" w14:textId="0D1C9AD2" w:rsid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lastRenderedPageBreak/>
        <w:t>Assure</w:t>
      </w:r>
      <w:r w:rsidR="00B92DBD">
        <w:rPr>
          <w:rFonts w:ascii="Calibri" w:hAnsi="Calibri" w:cs="Calibri"/>
          <w:sz w:val="20"/>
          <w:szCs w:val="20"/>
        </w:rPr>
        <w:t>r</w:t>
      </w:r>
      <w:r w:rsidRPr="00EF6F19">
        <w:rPr>
          <w:rFonts w:ascii="Calibri" w:hAnsi="Calibri" w:cs="Calibri"/>
          <w:sz w:val="20"/>
          <w:szCs w:val="20"/>
        </w:rPr>
        <w:t xml:space="preserve"> le suivi </w:t>
      </w:r>
      <w:r w:rsidR="001136D7">
        <w:rPr>
          <w:rFonts w:ascii="Calibri" w:hAnsi="Calibri" w:cs="Calibri"/>
          <w:sz w:val="20"/>
          <w:szCs w:val="20"/>
        </w:rPr>
        <w:t>auprès d</w:t>
      </w:r>
      <w:r w:rsidRPr="00EF6F19">
        <w:rPr>
          <w:rFonts w:ascii="Calibri" w:hAnsi="Calibri" w:cs="Calibri"/>
          <w:sz w:val="20"/>
          <w:szCs w:val="20"/>
        </w:rPr>
        <w:t xml:space="preserve">es divers organismes de bassin versant du territoire </w:t>
      </w:r>
      <w:r w:rsidR="00C17CC0">
        <w:rPr>
          <w:rFonts w:ascii="Calibri" w:hAnsi="Calibri" w:cs="Calibri"/>
          <w:sz w:val="20"/>
          <w:szCs w:val="20"/>
        </w:rPr>
        <w:t xml:space="preserve">et des associations de lacs et collabore notamment </w:t>
      </w:r>
      <w:r w:rsidRPr="00EF6F19">
        <w:rPr>
          <w:rFonts w:ascii="Calibri" w:hAnsi="Calibri" w:cs="Calibri"/>
          <w:sz w:val="20"/>
          <w:szCs w:val="20"/>
        </w:rPr>
        <w:t>à la mise en oeuvre des plans directeurs de l’eau;</w:t>
      </w:r>
    </w:p>
    <w:p w14:paraId="40EDEE8C" w14:textId="7907CC24" w:rsidR="0070650E" w:rsidRPr="00766B08" w:rsidRDefault="007E40BF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66B08">
        <w:rPr>
          <w:rFonts w:ascii="Calibri" w:hAnsi="Calibri" w:cs="Calibri"/>
          <w:sz w:val="20"/>
          <w:szCs w:val="20"/>
        </w:rPr>
        <w:t>Participe</w:t>
      </w:r>
      <w:r w:rsidR="00B92DBD">
        <w:rPr>
          <w:rFonts w:ascii="Calibri" w:hAnsi="Calibri" w:cs="Calibri"/>
          <w:sz w:val="20"/>
          <w:szCs w:val="20"/>
        </w:rPr>
        <w:t>r</w:t>
      </w:r>
      <w:r w:rsidRPr="00766B08">
        <w:rPr>
          <w:rFonts w:ascii="Calibri" w:hAnsi="Calibri" w:cs="Calibri"/>
          <w:sz w:val="20"/>
          <w:szCs w:val="20"/>
        </w:rPr>
        <w:t xml:space="preserve"> aux </w:t>
      </w:r>
      <w:r w:rsidR="0070650E" w:rsidRPr="00766B08">
        <w:rPr>
          <w:rFonts w:ascii="Calibri" w:hAnsi="Calibri" w:cs="Calibri"/>
          <w:sz w:val="20"/>
          <w:szCs w:val="20"/>
        </w:rPr>
        <w:t>démarches régionales relatives aux espèces exotiques envahissante</w:t>
      </w:r>
      <w:r w:rsidR="00766B08">
        <w:rPr>
          <w:rFonts w:ascii="Calibri" w:hAnsi="Calibri" w:cs="Calibri"/>
          <w:sz w:val="20"/>
          <w:szCs w:val="20"/>
        </w:rPr>
        <w:t>s</w:t>
      </w:r>
      <w:r w:rsidR="0070650E" w:rsidRPr="00766B08">
        <w:rPr>
          <w:rFonts w:ascii="Calibri" w:hAnsi="Calibri" w:cs="Calibri"/>
          <w:sz w:val="20"/>
          <w:szCs w:val="20"/>
        </w:rPr>
        <w:t xml:space="preserve"> (EEE);</w:t>
      </w:r>
    </w:p>
    <w:p w14:paraId="05FE195C" w14:textId="56354082" w:rsidR="00EF6F19" w:rsidRPr="00EF6F19" w:rsidRDefault="00EF6F19" w:rsidP="00EF6F1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Contribuer à l’élaboration, la modification et la révision du schéma d’aménagement et de développement en matière de gestion durable des milieux humides et hydriques;</w:t>
      </w:r>
    </w:p>
    <w:p w14:paraId="42AA96BE" w14:textId="77777777" w:rsidR="00EF6F19" w:rsidRDefault="00EF6F19" w:rsidP="00EF6F19">
      <w:pPr>
        <w:jc w:val="both"/>
        <w:rPr>
          <w:rFonts w:ascii="Calibri" w:hAnsi="Calibri" w:cs="Calibri"/>
          <w:sz w:val="20"/>
          <w:szCs w:val="20"/>
        </w:rPr>
      </w:pPr>
    </w:p>
    <w:p w14:paraId="420C19BF" w14:textId="77777777" w:rsidR="00D35FEE" w:rsidRPr="00EF6F19" w:rsidRDefault="00D35FEE" w:rsidP="00EF6F19">
      <w:pPr>
        <w:jc w:val="both"/>
        <w:rPr>
          <w:rFonts w:ascii="Calibri" w:hAnsi="Calibri" w:cs="Calibri"/>
          <w:sz w:val="20"/>
          <w:szCs w:val="20"/>
        </w:rPr>
      </w:pPr>
    </w:p>
    <w:p w14:paraId="2565C8B3" w14:textId="2B049F28" w:rsidR="00EF6F19" w:rsidRPr="00EF6F19" w:rsidRDefault="0092549B" w:rsidP="00EF6F19">
      <w:pPr>
        <w:pStyle w:val="Textebrut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Nos exigences du poste sont de</w:t>
      </w:r>
      <w:r w:rsidR="00EF6F19" w:rsidRPr="00EF6F19">
        <w:rPr>
          <w:rFonts w:ascii="Calibri" w:hAnsi="Calibri" w:cs="Calibri"/>
          <w:b/>
          <w:sz w:val="22"/>
        </w:rPr>
        <w:t>:</w:t>
      </w:r>
    </w:p>
    <w:p w14:paraId="4CD1450E" w14:textId="45D1CC9B" w:rsidR="00EF6F19" w:rsidRPr="007D58E5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Détenir un diplôme d’études universitaires dans un champ relié à l’environnement, </w:t>
      </w:r>
      <w:r w:rsidR="00BF031D">
        <w:rPr>
          <w:rFonts w:ascii="Calibri" w:hAnsi="Calibri" w:cs="Calibri"/>
          <w:lang w:eastAsia="fr-FR"/>
        </w:rPr>
        <w:t xml:space="preserve">la biologie, </w:t>
      </w:r>
      <w:r w:rsidR="00905382">
        <w:rPr>
          <w:rFonts w:ascii="Calibri" w:hAnsi="Calibri" w:cs="Calibri"/>
          <w:lang w:eastAsia="fr-FR"/>
        </w:rPr>
        <w:t xml:space="preserve">la gestion de l’eau, </w:t>
      </w:r>
      <w:r w:rsidRPr="00EF6F19">
        <w:rPr>
          <w:rFonts w:ascii="Calibri" w:hAnsi="Calibri" w:cs="Calibri"/>
          <w:lang w:eastAsia="fr-FR"/>
        </w:rPr>
        <w:t>l’agroenvironnement, au génie de l’environnement</w:t>
      </w:r>
      <w:r w:rsidR="00C17CC0">
        <w:rPr>
          <w:rFonts w:ascii="Calibri" w:hAnsi="Calibri" w:cs="Calibri"/>
          <w:lang w:eastAsia="fr-FR"/>
        </w:rPr>
        <w:t>, en hydrogéomorphologie</w:t>
      </w:r>
      <w:r w:rsidRPr="00EF6F19">
        <w:rPr>
          <w:rFonts w:ascii="Calibri" w:hAnsi="Calibri" w:cs="Calibri"/>
          <w:lang w:eastAsia="fr-FR"/>
        </w:rPr>
        <w:t xml:space="preserve"> ou autre discipline connexe ou toute combinaison pertinente de </w:t>
      </w:r>
      <w:r w:rsidRPr="007D58E5">
        <w:rPr>
          <w:rFonts w:ascii="Calibri" w:hAnsi="Calibri" w:cs="Calibri"/>
          <w:lang w:eastAsia="fr-FR"/>
        </w:rPr>
        <w:t>formation et d’expérience reliée à l’emploi;</w:t>
      </w:r>
    </w:p>
    <w:p w14:paraId="1353159C" w14:textId="77777777" w:rsidR="00EF6F19" w:rsidRPr="007D58E5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7D58E5">
        <w:rPr>
          <w:rFonts w:ascii="Calibri" w:hAnsi="Calibri" w:cs="Calibri"/>
          <w:lang w:eastAsia="fr-FR"/>
        </w:rPr>
        <w:t>Avoir une expérience pertinente minimale de cinq (5) ans;</w:t>
      </w:r>
    </w:p>
    <w:p w14:paraId="7570CE3F" w14:textId="474483F9" w:rsidR="00EF6F19" w:rsidRPr="007D58E5" w:rsidRDefault="001136D7" w:rsidP="00EF6F1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7D58E5">
        <w:rPr>
          <w:rFonts w:ascii="Calibri" w:hAnsi="Calibri" w:cs="Calibri"/>
          <w:sz w:val="20"/>
          <w:szCs w:val="20"/>
        </w:rPr>
        <w:t>Posséder des e</w:t>
      </w:r>
      <w:r w:rsidR="00EF6F19" w:rsidRPr="007D58E5">
        <w:rPr>
          <w:rFonts w:ascii="Calibri" w:hAnsi="Calibri" w:cs="Calibri"/>
          <w:sz w:val="20"/>
          <w:szCs w:val="20"/>
        </w:rPr>
        <w:t xml:space="preserve">xpériences en développement et en mise en œuvre de projets liés à la </w:t>
      </w:r>
      <w:r w:rsidR="00071ACB" w:rsidRPr="007D58E5">
        <w:rPr>
          <w:rFonts w:ascii="Calibri" w:hAnsi="Calibri" w:cs="Calibri"/>
          <w:sz w:val="20"/>
          <w:szCs w:val="20"/>
        </w:rPr>
        <w:t>restauration des milieux humides et hydriques</w:t>
      </w:r>
      <w:r w:rsidR="00806E60" w:rsidRPr="007D58E5">
        <w:rPr>
          <w:rFonts w:ascii="Calibri" w:hAnsi="Calibri" w:cs="Calibri"/>
          <w:sz w:val="20"/>
          <w:szCs w:val="20"/>
        </w:rPr>
        <w:t xml:space="preserve"> </w:t>
      </w:r>
      <w:r w:rsidR="00EA7DAB" w:rsidRPr="007D58E5">
        <w:rPr>
          <w:rFonts w:ascii="Calibri" w:hAnsi="Calibri" w:cs="Calibri"/>
          <w:sz w:val="20"/>
          <w:szCs w:val="20"/>
        </w:rPr>
        <w:t>et/</w:t>
      </w:r>
      <w:r w:rsidR="00806E60" w:rsidRPr="007D58E5">
        <w:rPr>
          <w:rFonts w:ascii="Calibri" w:hAnsi="Calibri" w:cs="Calibri"/>
          <w:sz w:val="20"/>
          <w:szCs w:val="20"/>
        </w:rPr>
        <w:t>ou à la bonification environnementale de projets d’entretien de cours d’eau</w:t>
      </w:r>
      <w:r w:rsidR="00EF6F19" w:rsidRPr="007D58E5">
        <w:rPr>
          <w:rFonts w:ascii="Calibri" w:hAnsi="Calibri" w:cs="Calibri"/>
          <w:sz w:val="20"/>
          <w:szCs w:val="20"/>
        </w:rPr>
        <w:t xml:space="preserve">; </w:t>
      </w:r>
    </w:p>
    <w:p w14:paraId="03A53928" w14:textId="587ACA1E" w:rsidR="00EF6F19" w:rsidRDefault="00EF6F19" w:rsidP="00EF6F1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 xml:space="preserve">Avoir une excellente connaissance de la législation en vigueur reliée </w:t>
      </w:r>
      <w:r w:rsidR="00071ACB">
        <w:rPr>
          <w:rFonts w:ascii="Calibri" w:hAnsi="Calibri" w:cs="Calibri"/>
          <w:sz w:val="20"/>
          <w:szCs w:val="20"/>
        </w:rPr>
        <w:t xml:space="preserve">à la gestion de l’eau et </w:t>
      </w:r>
      <w:r w:rsidRPr="00EF6F19">
        <w:rPr>
          <w:rFonts w:ascii="Calibri" w:hAnsi="Calibri" w:cs="Calibri"/>
          <w:sz w:val="20"/>
          <w:szCs w:val="20"/>
        </w:rPr>
        <w:t>aux milieux naturels; </w:t>
      </w:r>
    </w:p>
    <w:p w14:paraId="6DC5DFAC" w14:textId="5600EDFC" w:rsidR="00967853" w:rsidRPr="00EF6F19" w:rsidRDefault="00967853" w:rsidP="00EF6F1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967853">
        <w:rPr>
          <w:rFonts w:ascii="Calibri" w:hAnsi="Calibri" w:cs="Calibri"/>
          <w:sz w:val="20"/>
          <w:szCs w:val="20"/>
        </w:rPr>
        <w:t>Compétences en communication pour travailler avec des parties prenantes variées.</w:t>
      </w:r>
    </w:p>
    <w:p w14:paraId="748E6727" w14:textId="77777777" w:rsidR="00EF6F19" w:rsidRPr="00EF6F19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Être disponible à participer à des rencontres en soirée à l’occasion; </w:t>
      </w:r>
    </w:p>
    <w:p w14:paraId="16184925" w14:textId="77777777" w:rsidR="00EF6F19" w:rsidRPr="00EF6F19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Posséder une très bonne connaissance du français et de l’anglais, parlé et écrit;</w:t>
      </w:r>
    </w:p>
    <w:p w14:paraId="3CBABB3A" w14:textId="77777777" w:rsidR="00EF6F19" w:rsidRPr="00EF6F19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 xml:space="preserve">Maîtrise des logiciels de la suite Office; </w:t>
      </w:r>
    </w:p>
    <w:p w14:paraId="62AD6F0B" w14:textId="77777777" w:rsidR="00EF6F19" w:rsidRPr="00EF6F19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Capacité d’utiliser des logiciels de géomatique (ArcGIS, QGIS);</w:t>
      </w:r>
    </w:p>
    <w:p w14:paraId="3289E412" w14:textId="3DEA59E7" w:rsidR="00EF6F19" w:rsidRPr="00EF6F19" w:rsidRDefault="00EF6F19" w:rsidP="00EF6F19">
      <w:pPr>
        <w:pStyle w:val="Textebrut"/>
        <w:numPr>
          <w:ilvl w:val="0"/>
          <w:numId w:val="16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Détenir un permis de conduire valide classe 5 et un véhicule.</w:t>
      </w:r>
    </w:p>
    <w:p w14:paraId="4487987E" w14:textId="77777777" w:rsidR="00EF6F19" w:rsidRPr="00EF6F19" w:rsidRDefault="00EF6F19" w:rsidP="00EF6F19">
      <w:pPr>
        <w:pStyle w:val="Titre"/>
        <w:rPr>
          <w:rFonts w:ascii="Calibri" w:hAnsi="Calibri" w:cs="Calibri"/>
          <w:sz w:val="20"/>
          <w:szCs w:val="20"/>
          <w:lang w:val="fr-CA"/>
        </w:rPr>
      </w:pPr>
    </w:p>
    <w:p w14:paraId="20F1E827" w14:textId="77777777" w:rsidR="00EF6F19" w:rsidRPr="00EF6F19" w:rsidRDefault="00EF6F19" w:rsidP="0092549B">
      <w:pPr>
        <w:pStyle w:val="Textebrut"/>
        <w:spacing w:line="276" w:lineRule="auto"/>
        <w:rPr>
          <w:rFonts w:ascii="Calibri" w:hAnsi="Calibri" w:cs="Calibri"/>
          <w:b/>
          <w:sz w:val="22"/>
        </w:rPr>
      </w:pPr>
      <w:r w:rsidRPr="00EF6F19">
        <w:rPr>
          <w:rFonts w:ascii="Calibri" w:hAnsi="Calibri" w:cs="Calibri"/>
          <w:b/>
          <w:sz w:val="22"/>
        </w:rPr>
        <w:t xml:space="preserve">Travailler pour la MRC Brome-Missisquoi, c’est mettre à profit ton expertise tout en ayant une qualité de vie et des avantages incomparables ! </w:t>
      </w:r>
    </w:p>
    <w:p w14:paraId="3FB572DF" w14:textId="1FB427B6" w:rsidR="00EF6F19" w:rsidRPr="00EF6F19" w:rsidRDefault="00EF6F19" w:rsidP="00EF6F19">
      <w:pPr>
        <w:pStyle w:val="Textebrut"/>
        <w:numPr>
          <w:ilvl w:val="0"/>
          <w:numId w:val="17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Emploi permanent, temps plein, 35 heures/semaine, offrant une certaine flexibilité d’horaire et la possibilité de télétravail</w:t>
      </w:r>
      <w:r w:rsidR="00246848">
        <w:rPr>
          <w:rFonts w:ascii="Calibri" w:hAnsi="Calibri" w:cs="Calibri"/>
          <w:lang w:eastAsia="fr-FR"/>
        </w:rPr>
        <w:t xml:space="preserve"> à raison de 2 jours par semaine</w:t>
      </w:r>
      <w:r w:rsidRPr="00EF6F19">
        <w:rPr>
          <w:rFonts w:ascii="Calibri" w:hAnsi="Calibri" w:cs="Calibri"/>
          <w:lang w:eastAsia="fr-FR"/>
        </w:rPr>
        <w:t>;</w:t>
      </w:r>
    </w:p>
    <w:p w14:paraId="2F04B6A5" w14:textId="77777777" w:rsidR="00EF6F19" w:rsidRPr="00EF6F19" w:rsidRDefault="00EF6F19" w:rsidP="00EF6F19">
      <w:pPr>
        <w:pStyle w:val="Textebrut"/>
        <w:numPr>
          <w:ilvl w:val="0"/>
          <w:numId w:val="17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Une rémunération et un régime d’avantages sociaux concurrentiels selon la politique en vigueur de la MRC;</w:t>
      </w:r>
    </w:p>
    <w:p w14:paraId="62DFA56A" w14:textId="77777777" w:rsidR="00EF6F19" w:rsidRPr="00EF6F19" w:rsidRDefault="00EF6F19" w:rsidP="00EF6F19">
      <w:pPr>
        <w:pStyle w:val="Textebrut"/>
        <w:numPr>
          <w:ilvl w:val="0"/>
          <w:numId w:val="17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Un programme de promotion de l’activité physique;</w:t>
      </w:r>
    </w:p>
    <w:p w14:paraId="38D9CCAB" w14:textId="77777777" w:rsidR="00EF6F19" w:rsidRPr="00EF6F19" w:rsidRDefault="00EF6F19" w:rsidP="00EF6F19">
      <w:pPr>
        <w:pStyle w:val="Textebrut"/>
        <w:numPr>
          <w:ilvl w:val="0"/>
          <w:numId w:val="17"/>
        </w:numPr>
        <w:jc w:val="both"/>
        <w:rPr>
          <w:rFonts w:ascii="Calibri" w:hAnsi="Calibri" w:cs="Calibri"/>
          <w:lang w:eastAsia="fr-FR"/>
        </w:rPr>
      </w:pPr>
      <w:r w:rsidRPr="00EF6F19">
        <w:rPr>
          <w:rFonts w:ascii="Calibri" w:hAnsi="Calibri" w:cs="Calibri"/>
          <w:lang w:eastAsia="fr-FR"/>
        </w:rPr>
        <w:t>Un climat de travail positif et agréable.</w:t>
      </w:r>
    </w:p>
    <w:p w14:paraId="168D8AF3" w14:textId="77777777" w:rsidR="00EF6F19" w:rsidRPr="00EF6F19" w:rsidRDefault="00EF6F19" w:rsidP="00EF6F19">
      <w:pPr>
        <w:pStyle w:val="Textebrut"/>
        <w:jc w:val="both"/>
        <w:rPr>
          <w:rFonts w:ascii="Calibri" w:hAnsi="Calibri" w:cs="Calibri"/>
          <w:lang w:eastAsia="fr-FR"/>
        </w:rPr>
      </w:pPr>
    </w:p>
    <w:p w14:paraId="70D11B18" w14:textId="3573BCA2" w:rsidR="00EF6F19" w:rsidRPr="00C55C3F" w:rsidRDefault="00EF6F19" w:rsidP="00EF6F19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bookmarkStart w:id="0" w:name="_Hlk161125749"/>
      <w:r w:rsidRPr="00C55C3F">
        <w:rPr>
          <w:rFonts w:ascii="Calibri" w:hAnsi="Calibri" w:cs="Calibri"/>
          <w:b/>
          <w:sz w:val="22"/>
          <w:szCs w:val="22"/>
        </w:rPr>
        <w:t>Fais parvenir ton curriculum vitae au plus tard l</w:t>
      </w:r>
      <w:r w:rsidR="008275C9">
        <w:rPr>
          <w:rFonts w:ascii="Calibri" w:hAnsi="Calibri" w:cs="Calibri"/>
          <w:b/>
          <w:sz w:val="22"/>
          <w:szCs w:val="22"/>
        </w:rPr>
        <w:t xml:space="preserve">undi 15 avril </w:t>
      </w:r>
      <w:r w:rsidR="00C55F64">
        <w:rPr>
          <w:rFonts w:ascii="Calibri" w:hAnsi="Calibri" w:cs="Calibri"/>
          <w:b/>
          <w:sz w:val="22"/>
          <w:szCs w:val="22"/>
        </w:rPr>
        <w:t>2024</w:t>
      </w:r>
      <w:r w:rsidR="000633C2">
        <w:rPr>
          <w:rFonts w:ascii="Calibri" w:hAnsi="Calibri" w:cs="Calibri"/>
          <w:b/>
          <w:sz w:val="22"/>
          <w:szCs w:val="22"/>
        </w:rPr>
        <w:t xml:space="preserve"> </w:t>
      </w:r>
      <w:r w:rsidRPr="00C55C3F">
        <w:rPr>
          <w:rFonts w:ascii="Calibri" w:hAnsi="Calibri" w:cs="Calibri"/>
          <w:b/>
          <w:sz w:val="22"/>
          <w:szCs w:val="22"/>
          <w:u w:val="single"/>
        </w:rPr>
        <w:t xml:space="preserve">à </w:t>
      </w:r>
      <w:r w:rsidR="008275C9">
        <w:rPr>
          <w:rFonts w:ascii="Calibri" w:hAnsi="Calibri" w:cs="Calibri"/>
          <w:b/>
          <w:sz w:val="22"/>
          <w:szCs w:val="22"/>
          <w:u w:val="single"/>
        </w:rPr>
        <w:t xml:space="preserve">9 </w:t>
      </w:r>
      <w:r w:rsidR="005C2E67" w:rsidRPr="00C55C3F">
        <w:rPr>
          <w:rFonts w:ascii="Calibri" w:hAnsi="Calibri" w:cs="Calibri"/>
          <w:b/>
          <w:sz w:val="22"/>
          <w:szCs w:val="22"/>
          <w:u w:val="single"/>
        </w:rPr>
        <w:t>h</w:t>
      </w:r>
      <w:bookmarkEnd w:id="0"/>
      <w:r w:rsidRPr="00C55C3F">
        <w:rPr>
          <w:rFonts w:ascii="Calibri" w:hAnsi="Calibri" w:cs="Calibri"/>
          <w:b/>
          <w:sz w:val="22"/>
          <w:szCs w:val="22"/>
        </w:rPr>
        <w:t>, à :</w:t>
      </w:r>
    </w:p>
    <w:p w14:paraId="2950762C" w14:textId="77777777" w:rsidR="000B7E10" w:rsidRDefault="000B7E10" w:rsidP="000B7E10">
      <w:pPr>
        <w:tabs>
          <w:tab w:val="left" w:pos="6840"/>
          <w:tab w:val="left" w:pos="7920"/>
        </w:tabs>
        <w:rPr>
          <w:rFonts w:ascii="Calibri" w:hAnsi="Calibri" w:cs="Calibri"/>
          <w:sz w:val="20"/>
          <w:szCs w:val="20"/>
        </w:rPr>
      </w:pPr>
      <w:r w:rsidRPr="00BA027C">
        <w:rPr>
          <w:rFonts w:ascii="Calibri" w:hAnsi="Calibri" w:cs="Calibri"/>
          <w:sz w:val="20"/>
          <w:szCs w:val="20"/>
        </w:rPr>
        <w:t>Nacim Khennache, coordonnateur du service de la gestion du territoire</w:t>
      </w:r>
    </w:p>
    <w:p w14:paraId="7CA60B5D" w14:textId="5467B325" w:rsidR="00EF6F19" w:rsidRPr="00EF6F19" w:rsidRDefault="00EF6F19" w:rsidP="000B7E10">
      <w:pPr>
        <w:tabs>
          <w:tab w:val="left" w:pos="6840"/>
          <w:tab w:val="left" w:pos="7920"/>
        </w:tabs>
        <w:rPr>
          <w:rFonts w:ascii="Calibri" w:hAnsi="Calibri" w:cs="Calibri"/>
          <w:sz w:val="20"/>
          <w:szCs w:val="20"/>
          <w:u w:val="single"/>
        </w:rPr>
      </w:pPr>
      <w:r w:rsidRPr="00EF6F19">
        <w:rPr>
          <w:rFonts w:ascii="Calibri" w:hAnsi="Calibri" w:cs="Calibri"/>
          <w:sz w:val="20"/>
          <w:szCs w:val="20"/>
        </w:rPr>
        <w:t xml:space="preserve">Concours </w:t>
      </w:r>
      <w:r w:rsidR="00270DE3" w:rsidRPr="00270DE3">
        <w:rPr>
          <w:rFonts w:ascii="Calibri" w:hAnsi="Calibri" w:cs="Calibri"/>
          <w:sz w:val="20"/>
          <w:szCs w:val="20"/>
        </w:rPr>
        <w:t xml:space="preserve">CONSEILLER EN GESTION DE L’EAU ET EN RESTAURATION DES MILIEUX HUMIDES ET HYDRIQUES </w:t>
      </w:r>
    </w:p>
    <w:p w14:paraId="090EE660" w14:textId="77777777" w:rsidR="00EF6F19" w:rsidRPr="00EF6F19" w:rsidRDefault="00EF6F19" w:rsidP="00D05F01">
      <w:pPr>
        <w:tabs>
          <w:tab w:val="left" w:pos="6840"/>
          <w:tab w:val="left" w:pos="7920"/>
        </w:tabs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MRC Brome-Missisquoi</w:t>
      </w:r>
    </w:p>
    <w:p w14:paraId="1BA8A075" w14:textId="77777777" w:rsidR="00EF6F19" w:rsidRPr="00EF6F19" w:rsidRDefault="00EF6F19" w:rsidP="00D05F01">
      <w:pPr>
        <w:tabs>
          <w:tab w:val="left" w:pos="6840"/>
          <w:tab w:val="left" w:pos="7920"/>
        </w:tabs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749, rue Principale, Cowansville (Québec) J2K 1J8</w:t>
      </w:r>
    </w:p>
    <w:p w14:paraId="2F206918" w14:textId="76C7459C" w:rsidR="00EF6F19" w:rsidRPr="00EF6F19" w:rsidRDefault="00EF6F19" w:rsidP="00D05F01">
      <w:pPr>
        <w:tabs>
          <w:tab w:val="left" w:pos="6840"/>
          <w:tab w:val="left" w:pos="7920"/>
        </w:tabs>
        <w:rPr>
          <w:rFonts w:ascii="Calibri" w:hAnsi="Calibri" w:cs="Calibri"/>
        </w:rPr>
      </w:pPr>
      <w:r w:rsidRPr="00EF6F19">
        <w:rPr>
          <w:rFonts w:ascii="Calibri" w:hAnsi="Calibri" w:cs="Calibri"/>
          <w:sz w:val="20"/>
          <w:szCs w:val="20"/>
        </w:rPr>
        <w:t xml:space="preserve">Courriel : </w:t>
      </w:r>
      <w:r w:rsidR="006F7AB1" w:rsidRPr="006F7AB1">
        <w:rPr>
          <w:rFonts w:ascii="Calibri" w:hAnsi="Calibri" w:cs="Calibri"/>
          <w:sz w:val="20"/>
          <w:szCs w:val="20"/>
        </w:rPr>
        <w:t>nkhennache@mrcbm.qc.ca</w:t>
      </w:r>
    </w:p>
    <w:p w14:paraId="096C873A" w14:textId="77777777" w:rsidR="00EF6F19" w:rsidRPr="00EF6F19" w:rsidRDefault="00EF6F19" w:rsidP="00EF6F19">
      <w:pPr>
        <w:tabs>
          <w:tab w:val="left" w:pos="6840"/>
          <w:tab w:val="left" w:pos="7920"/>
        </w:tabs>
        <w:ind w:left="378"/>
        <w:rPr>
          <w:rFonts w:ascii="Calibri" w:hAnsi="Calibri" w:cs="Calibri"/>
          <w:sz w:val="20"/>
          <w:szCs w:val="20"/>
        </w:rPr>
      </w:pPr>
    </w:p>
    <w:p w14:paraId="238C76D1" w14:textId="77777777" w:rsidR="00EF6F19" w:rsidRPr="00EF6F19" w:rsidRDefault="00EF6F19" w:rsidP="00EF6F19">
      <w:pPr>
        <w:shd w:val="clear" w:color="auto" w:fill="FFFFFF"/>
        <w:spacing w:after="12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*Nous remercions tous les postulants, cependant, seuls les candidats retenus seront contactés.</w:t>
      </w:r>
    </w:p>
    <w:p w14:paraId="5EB6F2FC" w14:textId="77777777" w:rsidR="00EF6F19" w:rsidRPr="00EF6F19" w:rsidRDefault="00EF6F19" w:rsidP="00EF6F19">
      <w:pPr>
        <w:shd w:val="clear" w:color="auto" w:fill="FFFFFF"/>
        <w:spacing w:after="300"/>
        <w:rPr>
          <w:rFonts w:ascii="Calibri" w:hAnsi="Calibri" w:cs="Calibri"/>
          <w:sz w:val="20"/>
          <w:szCs w:val="20"/>
        </w:rPr>
      </w:pPr>
      <w:r w:rsidRPr="00EF6F19">
        <w:rPr>
          <w:rFonts w:ascii="Calibri" w:hAnsi="Calibri" w:cs="Calibri"/>
          <w:sz w:val="20"/>
          <w:szCs w:val="20"/>
        </w:rPr>
        <w:t>*L'emploi du genre masculin est utilisé sans discrimination et uniquement dans le but d’alléger le texte et en faciliter la lecture.</w:t>
      </w:r>
    </w:p>
    <w:p w14:paraId="2B949D31" w14:textId="77777777" w:rsidR="00EF6F19" w:rsidRPr="00EF6F19" w:rsidRDefault="00EF6F19" w:rsidP="00EF6F19">
      <w:pPr>
        <w:rPr>
          <w:rFonts w:ascii="Calibri" w:hAnsi="Calibri" w:cs="Calibri"/>
          <w:sz w:val="20"/>
          <w:szCs w:val="20"/>
        </w:rPr>
      </w:pPr>
    </w:p>
    <w:p w14:paraId="263FD86B" w14:textId="77777777" w:rsidR="00EF6F19" w:rsidRDefault="00EF6F19" w:rsidP="00DF7BA1">
      <w:pPr>
        <w:pStyle w:val="Textebrut"/>
        <w:spacing w:line="276" w:lineRule="auto"/>
        <w:jc w:val="both"/>
        <w:rPr>
          <w:rFonts w:ascii="Calibri" w:hAnsi="Calibri" w:cs="Calibri"/>
          <w:lang w:eastAsia="fr-FR"/>
        </w:rPr>
      </w:pPr>
    </w:p>
    <w:p w14:paraId="273DB941" w14:textId="092F6886" w:rsidR="00E0052F" w:rsidRPr="00746E40" w:rsidRDefault="00E0052F" w:rsidP="00DF7BA1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E0052F" w:rsidRPr="00746E40" w:rsidSect="00517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1440" w:right="1800" w:bottom="1440" w:left="1800" w:header="567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05837" w14:textId="77777777" w:rsidR="0051743B" w:rsidRDefault="0051743B">
      <w:r>
        <w:separator/>
      </w:r>
    </w:p>
  </w:endnote>
  <w:endnote w:type="continuationSeparator" w:id="0">
    <w:p w14:paraId="7B665FBB" w14:textId="77777777" w:rsidR="0051743B" w:rsidRDefault="005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ppa Text Book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 Csv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ppa Display Boo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51297" w14:textId="77777777" w:rsidR="00766B08" w:rsidRDefault="00766B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9A48" w14:textId="77777777" w:rsidR="00766B08" w:rsidRDefault="00766B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34E7" w14:textId="39631FED" w:rsidR="00553DC5" w:rsidRPr="006164B3" w:rsidRDefault="00DF7BA1" w:rsidP="001C1A79">
    <w:pPr>
      <w:pStyle w:val="Pieddepage"/>
      <w:tabs>
        <w:tab w:val="clear" w:pos="8640"/>
        <w:tab w:val="right" w:pos="9639"/>
      </w:tabs>
      <w:ind w:right="-279"/>
      <w:rPr>
        <w:rFonts w:ascii="Myriad Pro Black" w:hAnsi="Myriad Pro Black"/>
        <w:spacing w:val="-4"/>
        <w:sz w:val="14"/>
        <w:szCs w:val="14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CA"/>
      </w:rPr>
      <w:drawing>
        <wp:anchor distT="0" distB="0" distL="114300" distR="114300" simplePos="0" relativeHeight="251663872" behindDoc="0" locked="0" layoutInCell="1" allowOverlap="1" wp14:anchorId="7E775D6E" wp14:editId="6DC10351">
          <wp:simplePos x="0" y="0"/>
          <wp:positionH relativeFrom="column">
            <wp:posOffset>-295918</wp:posOffset>
          </wp:positionH>
          <wp:positionV relativeFrom="paragraph">
            <wp:posOffset>-342573</wp:posOffset>
          </wp:positionV>
          <wp:extent cx="1531480" cy="664388"/>
          <wp:effectExtent l="0" t="0" r="0" b="2540"/>
          <wp:wrapNone/>
          <wp:docPr id="7" name="Image 7" descr="J:\General\Logos\MRC\_Gabarits papeterie MRC\Images distinctes\logo badge + 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General\Logos\MRC\_Gabarits papeterie MRC\Images distinctes\logo badge + ad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31" cy="66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CA"/>
      </w:rPr>
      <w:drawing>
        <wp:anchor distT="0" distB="0" distL="114300" distR="114300" simplePos="0" relativeHeight="251662848" behindDoc="0" locked="0" layoutInCell="1" allowOverlap="1" wp14:anchorId="5851C376" wp14:editId="2ACC92C7">
          <wp:simplePos x="0" y="0"/>
          <wp:positionH relativeFrom="column">
            <wp:posOffset>4349010</wp:posOffset>
          </wp:positionH>
          <wp:positionV relativeFrom="paragraph">
            <wp:posOffset>-202327</wp:posOffset>
          </wp:positionV>
          <wp:extent cx="1616075" cy="35214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General\Logos\MRC\_Gabarits papeterie MRC\Images distinctes\MBM_FaisleMoveCa_MBM_Siteweb_FaisleMoveca_Renver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35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BA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5A504" w14:textId="77777777" w:rsidR="0051743B" w:rsidRDefault="0051743B">
      <w:r>
        <w:separator/>
      </w:r>
    </w:p>
  </w:footnote>
  <w:footnote w:type="continuationSeparator" w:id="0">
    <w:p w14:paraId="1086D918" w14:textId="77777777" w:rsidR="0051743B" w:rsidRDefault="0051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E76F" w14:textId="77777777" w:rsidR="00766B08" w:rsidRDefault="00766B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7D797" w14:textId="77777777" w:rsidR="00766B08" w:rsidRDefault="00766B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9EB6" w14:textId="1817D24B" w:rsidR="00EC63A3" w:rsidRDefault="00964283" w:rsidP="00EC63A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 wp14:anchorId="0D75A104" wp14:editId="169D1612">
          <wp:simplePos x="0" y="0"/>
          <wp:positionH relativeFrom="column">
            <wp:posOffset>-16180</wp:posOffset>
          </wp:positionH>
          <wp:positionV relativeFrom="paragraph">
            <wp:posOffset>-91440</wp:posOffset>
          </wp:positionV>
          <wp:extent cx="1762760" cy="960120"/>
          <wp:effectExtent l="0" t="0" r="8890" b="0"/>
          <wp:wrapNone/>
          <wp:docPr id="2" name="Image 2" descr="J:\General\Logos\MRC\_Gabarits papeterie MRC\Images distinctes\LOGO_MRCBM_rgb_FondCl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neral\Logos\MRC\_Gabarits papeterie MRC\Images distinctes\LOGO_MRCBM_rgb_FondCl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1A054" w14:textId="16135A8A" w:rsidR="00553DC5" w:rsidRDefault="00553DC5" w:rsidP="00EC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F9AAA1B"/>
    <w:multiLevelType w:val="hybridMultilevel"/>
    <w:tmpl w:val="DF72EE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B721A"/>
    <w:multiLevelType w:val="hybridMultilevel"/>
    <w:tmpl w:val="6390E6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03D8E"/>
    <w:multiLevelType w:val="hybridMultilevel"/>
    <w:tmpl w:val="68367F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148EA"/>
    <w:multiLevelType w:val="hybridMultilevel"/>
    <w:tmpl w:val="106A03E4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76228A"/>
    <w:multiLevelType w:val="hybridMultilevel"/>
    <w:tmpl w:val="9E974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E53CCC"/>
    <w:multiLevelType w:val="hybridMultilevel"/>
    <w:tmpl w:val="34F4BEE8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ACE5E1"/>
    <w:multiLevelType w:val="hybridMultilevel"/>
    <w:tmpl w:val="4361E0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FE783D"/>
    <w:multiLevelType w:val="hybridMultilevel"/>
    <w:tmpl w:val="C67C7C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7F2243"/>
    <w:multiLevelType w:val="hybridMultilevel"/>
    <w:tmpl w:val="38B2592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9B1682"/>
    <w:multiLevelType w:val="hybridMultilevel"/>
    <w:tmpl w:val="34F4BEE8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5027DDB"/>
    <w:multiLevelType w:val="hybridMultilevel"/>
    <w:tmpl w:val="BE88F968"/>
    <w:lvl w:ilvl="0" w:tplc="1CA0AA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2C7"/>
    <w:multiLevelType w:val="hybridMultilevel"/>
    <w:tmpl w:val="34F4BEE8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046968"/>
    <w:multiLevelType w:val="hybridMultilevel"/>
    <w:tmpl w:val="53A694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47F08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D5E63"/>
    <w:multiLevelType w:val="hybridMultilevel"/>
    <w:tmpl w:val="3D44B3CA"/>
    <w:lvl w:ilvl="0" w:tplc="3D287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2021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03933"/>
    <w:multiLevelType w:val="hybridMultilevel"/>
    <w:tmpl w:val="47F4EE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C7D57"/>
    <w:multiLevelType w:val="hybridMultilevel"/>
    <w:tmpl w:val="6BC03436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F9D058C"/>
    <w:multiLevelType w:val="hybridMultilevel"/>
    <w:tmpl w:val="09E86100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9795209"/>
    <w:multiLevelType w:val="hybridMultilevel"/>
    <w:tmpl w:val="ED4524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D150C9"/>
    <w:multiLevelType w:val="hybridMultilevel"/>
    <w:tmpl w:val="779AF412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C8EEBC4">
      <w:start w:val="2010"/>
      <w:numFmt w:val="decimal"/>
      <w:lvlText w:val="%2"/>
      <w:lvlJc w:val="left"/>
      <w:pPr>
        <w:tabs>
          <w:tab w:val="num" w:pos="3543"/>
        </w:tabs>
        <w:ind w:left="3543" w:hanging="211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CD76A1A"/>
    <w:multiLevelType w:val="hybridMultilevel"/>
    <w:tmpl w:val="56F0CF2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980DF2"/>
    <w:multiLevelType w:val="multilevel"/>
    <w:tmpl w:val="5A4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F41886"/>
    <w:multiLevelType w:val="hybridMultilevel"/>
    <w:tmpl w:val="FA80C28E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537896"/>
    <w:multiLevelType w:val="hybridMultilevel"/>
    <w:tmpl w:val="C144C9EC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B869B4C"/>
    <w:multiLevelType w:val="hybridMultilevel"/>
    <w:tmpl w:val="E857AD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F27342"/>
    <w:multiLevelType w:val="multilevel"/>
    <w:tmpl w:val="EC5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E1E53"/>
    <w:multiLevelType w:val="hybridMultilevel"/>
    <w:tmpl w:val="779AF412"/>
    <w:lvl w:ilvl="0" w:tplc="371ED7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C8EEBC4">
      <w:start w:val="2010"/>
      <w:numFmt w:val="decimal"/>
      <w:lvlText w:val="%2"/>
      <w:lvlJc w:val="left"/>
      <w:pPr>
        <w:tabs>
          <w:tab w:val="num" w:pos="3543"/>
        </w:tabs>
        <w:ind w:left="3543" w:hanging="211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F71022C"/>
    <w:multiLevelType w:val="hybridMultilevel"/>
    <w:tmpl w:val="02B2E9C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8EEBC4">
      <w:start w:val="2010"/>
      <w:numFmt w:val="decimal"/>
      <w:lvlText w:val="%2"/>
      <w:lvlJc w:val="left"/>
      <w:pPr>
        <w:tabs>
          <w:tab w:val="num" w:pos="2835"/>
        </w:tabs>
        <w:ind w:left="2835" w:hanging="211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686533"/>
    <w:multiLevelType w:val="hybridMultilevel"/>
    <w:tmpl w:val="431CFE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642D3"/>
    <w:multiLevelType w:val="hybridMultilevel"/>
    <w:tmpl w:val="A61CEEF4"/>
    <w:lvl w:ilvl="0" w:tplc="B340227E">
      <w:numFmt w:val="bullet"/>
      <w:lvlText w:val="-"/>
      <w:lvlJc w:val="left"/>
      <w:pPr>
        <w:ind w:left="644" w:hanging="360"/>
      </w:pPr>
      <w:rPr>
        <w:rFonts w:ascii="Kappa Text Book" w:eastAsiaTheme="minorHAnsi" w:hAnsi="Kappa Text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6AEC"/>
    <w:multiLevelType w:val="hybridMultilevel"/>
    <w:tmpl w:val="81481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8B389"/>
    <w:multiLevelType w:val="hybridMultilevel"/>
    <w:tmpl w:val="331F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8939361">
    <w:abstractNumId w:val="12"/>
  </w:num>
  <w:num w:numId="2" w16cid:durableId="314069744">
    <w:abstractNumId w:val="9"/>
  </w:num>
  <w:num w:numId="3" w16cid:durableId="1708791595">
    <w:abstractNumId w:val="16"/>
  </w:num>
  <w:num w:numId="4" w16cid:durableId="1487476336">
    <w:abstractNumId w:val="18"/>
  </w:num>
  <w:num w:numId="5" w16cid:durableId="1700810358">
    <w:abstractNumId w:val="22"/>
  </w:num>
  <w:num w:numId="6" w16cid:durableId="1800025783">
    <w:abstractNumId w:val="3"/>
  </w:num>
  <w:num w:numId="7" w16cid:durableId="2053919153">
    <w:abstractNumId w:val="15"/>
  </w:num>
  <w:num w:numId="8" w16cid:durableId="29261637">
    <w:abstractNumId w:val="11"/>
  </w:num>
  <w:num w:numId="9" w16cid:durableId="102740870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076280">
    <w:abstractNumId w:val="5"/>
  </w:num>
  <w:num w:numId="11" w16cid:durableId="526522692">
    <w:abstractNumId w:val="25"/>
  </w:num>
  <w:num w:numId="12" w16cid:durableId="999963331">
    <w:abstractNumId w:val="1"/>
  </w:num>
  <w:num w:numId="13" w16cid:durableId="1035815237">
    <w:abstractNumId w:val="29"/>
  </w:num>
  <w:num w:numId="14" w16cid:durableId="806316319">
    <w:abstractNumId w:val="21"/>
  </w:num>
  <w:num w:numId="15" w16cid:durableId="500656166">
    <w:abstractNumId w:val="19"/>
  </w:num>
  <w:num w:numId="16" w16cid:durableId="1891767556">
    <w:abstractNumId w:val="8"/>
  </w:num>
  <w:num w:numId="17" w16cid:durableId="1881745005">
    <w:abstractNumId w:val="26"/>
  </w:num>
  <w:num w:numId="18" w16cid:durableId="2136098720">
    <w:abstractNumId w:val="10"/>
  </w:num>
  <w:num w:numId="19" w16cid:durableId="1947543108">
    <w:abstractNumId w:val="13"/>
  </w:num>
  <w:num w:numId="20" w16cid:durableId="1475222099">
    <w:abstractNumId w:val="20"/>
  </w:num>
  <w:num w:numId="21" w16cid:durableId="232277784">
    <w:abstractNumId w:val="7"/>
  </w:num>
  <w:num w:numId="22" w16cid:durableId="2130397547">
    <w:abstractNumId w:val="23"/>
  </w:num>
  <w:num w:numId="23" w16cid:durableId="1099520930">
    <w:abstractNumId w:val="6"/>
  </w:num>
  <w:num w:numId="24" w16cid:durableId="369886767">
    <w:abstractNumId w:val="0"/>
  </w:num>
  <w:num w:numId="25" w16cid:durableId="1493595955">
    <w:abstractNumId w:val="17"/>
  </w:num>
  <w:num w:numId="26" w16cid:durableId="160201454">
    <w:abstractNumId w:val="30"/>
  </w:num>
  <w:num w:numId="27" w16cid:durableId="2012903648">
    <w:abstractNumId w:val="4"/>
  </w:num>
  <w:num w:numId="28" w16cid:durableId="1516505151">
    <w:abstractNumId w:val="24"/>
  </w:num>
  <w:num w:numId="29" w16cid:durableId="714235248">
    <w:abstractNumId w:val="2"/>
  </w:num>
  <w:num w:numId="30" w16cid:durableId="88166456">
    <w:abstractNumId w:val="27"/>
  </w:num>
  <w:num w:numId="31" w16cid:durableId="2699001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B"/>
    <w:rsid w:val="0001579C"/>
    <w:rsid w:val="00024787"/>
    <w:rsid w:val="00030DF5"/>
    <w:rsid w:val="00043AD6"/>
    <w:rsid w:val="00044A32"/>
    <w:rsid w:val="00056166"/>
    <w:rsid w:val="00060284"/>
    <w:rsid w:val="000613E5"/>
    <w:rsid w:val="00062AF3"/>
    <w:rsid w:val="00062EF2"/>
    <w:rsid w:val="00063029"/>
    <w:rsid w:val="000633C2"/>
    <w:rsid w:val="00071ACB"/>
    <w:rsid w:val="000A6377"/>
    <w:rsid w:val="000B7E10"/>
    <w:rsid w:val="000C3DD1"/>
    <w:rsid w:val="000C75E0"/>
    <w:rsid w:val="000D1064"/>
    <w:rsid w:val="000D20C7"/>
    <w:rsid w:val="000E1757"/>
    <w:rsid w:val="000E4FAA"/>
    <w:rsid w:val="000F2DF5"/>
    <w:rsid w:val="000F53A3"/>
    <w:rsid w:val="000F628B"/>
    <w:rsid w:val="00104739"/>
    <w:rsid w:val="00110599"/>
    <w:rsid w:val="001136D7"/>
    <w:rsid w:val="001165D5"/>
    <w:rsid w:val="00116FAB"/>
    <w:rsid w:val="0011761E"/>
    <w:rsid w:val="00122D5B"/>
    <w:rsid w:val="00144BE5"/>
    <w:rsid w:val="00150606"/>
    <w:rsid w:val="00150DB0"/>
    <w:rsid w:val="00154432"/>
    <w:rsid w:val="00161219"/>
    <w:rsid w:val="00163BFD"/>
    <w:rsid w:val="00164EFA"/>
    <w:rsid w:val="00173BCF"/>
    <w:rsid w:val="00181023"/>
    <w:rsid w:val="00192739"/>
    <w:rsid w:val="001A169B"/>
    <w:rsid w:val="001A1F30"/>
    <w:rsid w:val="001A59C3"/>
    <w:rsid w:val="001A5D18"/>
    <w:rsid w:val="001B6A82"/>
    <w:rsid w:val="001C1A79"/>
    <w:rsid w:val="001C265F"/>
    <w:rsid w:val="001C3F05"/>
    <w:rsid w:val="001C7710"/>
    <w:rsid w:val="001C77E9"/>
    <w:rsid w:val="001E7B48"/>
    <w:rsid w:val="001F1513"/>
    <w:rsid w:val="001F186E"/>
    <w:rsid w:val="001F6575"/>
    <w:rsid w:val="00203098"/>
    <w:rsid w:val="00204592"/>
    <w:rsid w:val="00215D6D"/>
    <w:rsid w:val="002164A4"/>
    <w:rsid w:val="00217D44"/>
    <w:rsid w:val="00236A9E"/>
    <w:rsid w:val="002419CE"/>
    <w:rsid w:val="002428A7"/>
    <w:rsid w:val="00246848"/>
    <w:rsid w:val="00253FB1"/>
    <w:rsid w:val="002658C9"/>
    <w:rsid w:val="00270DE3"/>
    <w:rsid w:val="00273067"/>
    <w:rsid w:val="00275719"/>
    <w:rsid w:val="00282DA4"/>
    <w:rsid w:val="00283A30"/>
    <w:rsid w:val="00290A0F"/>
    <w:rsid w:val="002A2374"/>
    <w:rsid w:val="002A587A"/>
    <w:rsid w:val="002B0FEB"/>
    <w:rsid w:val="002B407E"/>
    <w:rsid w:val="002B757D"/>
    <w:rsid w:val="002C0B5F"/>
    <w:rsid w:val="002C2E51"/>
    <w:rsid w:val="002D51A4"/>
    <w:rsid w:val="002E77F3"/>
    <w:rsid w:val="00310B90"/>
    <w:rsid w:val="00316205"/>
    <w:rsid w:val="00321021"/>
    <w:rsid w:val="00321069"/>
    <w:rsid w:val="00324C54"/>
    <w:rsid w:val="0032656E"/>
    <w:rsid w:val="00327805"/>
    <w:rsid w:val="00337E70"/>
    <w:rsid w:val="00356984"/>
    <w:rsid w:val="0036231D"/>
    <w:rsid w:val="00366630"/>
    <w:rsid w:val="003736FF"/>
    <w:rsid w:val="00376E09"/>
    <w:rsid w:val="00376E95"/>
    <w:rsid w:val="003B1C2B"/>
    <w:rsid w:val="003B45EE"/>
    <w:rsid w:val="003B47CE"/>
    <w:rsid w:val="003C17F7"/>
    <w:rsid w:val="003C3408"/>
    <w:rsid w:val="003C48FC"/>
    <w:rsid w:val="003D36BD"/>
    <w:rsid w:val="003D4A2D"/>
    <w:rsid w:val="003E497D"/>
    <w:rsid w:val="003E7A5B"/>
    <w:rsid w:val="003F155C"/>
    <w:rsid w:val="003F690E"/>
    <w:rsid w:val="003F6AD0"/>
    <w:rsid w:val="004067D7"/>
    <w:rsid w:val="004102BD"/>
    <w:rsid w:val="00410DAA"/>
    <w:rsid w:val="00412209"/>
    <w:rsid w:val="004124A6"/>
    <w:rsid w:val="004201D1"/>
    <w:rsid w:val="00425C91"/>
    <w:rsid w:val="00425DDA"/>
    <w:rsid w:val="004261BA"/>
    <w:rsid w:val="00426DCD"/>
    <w:rsid w:val="00426E6B"/>
    <w:rsid w:val="0043169F"/>
    <w:rsid w:val="004338B8"/>
    <w:rsid w:val="00440467"/>
    <w:rsid w:val="00446850"/>
    <w:rsid w:val="00454CC2"/>
    <w:rsid w:val="00465AA2"/>
    <w:rsid w:val="00484122"/>
    <w:rsid w:val="004919BA"/>
    <w:rsid w:val="004C1960"/>
    <w:rsid w:val="004D03BC"/>
    <w:rsid w:val="004D0AF5"/>
    <w:rsid w:val="004D1E96"/>
    <w:rsid w:val="004F00B6"/>
    <w:rsid w:val="004F438A"/>
    <w:rsid w:val="00513B7F"/>
    <w:rsid w:val="00515656"/>
    <w:rsid w:val="0051743B"/>
    <w:rsid w:val="00524DB9"/>
    <w:rsid w:val="005316CF"/>
    <w:rsid w:val="00541761"/>
    <w:rsid w:val="0054279B"/>
    <w:rsid w:val="00542F8C"/>
    <w:rsid w:val="00543247"/>
    <w:rsid w:val="00546262"/>
    <w:rsid w:val="00553700"/>
    <w:rsid w:val="00553DC5"/>
    <w:rsid w:val="00561E72"/>
    <w:rsid w:val="005672A2"/>
    <w:rsid w:val="00570DBD"/>
    <w:rsid w:val="00575CD1"/>
    <w:rsid w:val="00577DCB"/>
    <w:rsid w:val="005807D1"/>
    <w:rsid w:val="00582BAD"/>
    <w:rsid w:val="00584500"/>
    <w:rsid w:val="0059179E"/>
    <w:rsid w:val="0059483A"/>
    <w:rsid w:val="005A0E1E"/>
    <w:rsid w:val="005B3C9A"/>
    <w:rsid w:val="005C1C3C"/>
    <w:rsid w:val="005C2E67"/>
    <w:rsid w:val="005D0622"/>
    <w:rsid w:val="005D37FA"/>
    <w:rsid w:val="005D713B"/>
    <w:rsid w:val="005D7390"/>
    <w:rsid w:val="005F2ABB"/>
    <w:rsid w:val="005F3FAD"/>
    <w:rsid w:val="005F56AD"/>
    <w:rsid w:val="006134B5"/>
    <w:rsid w:val="00615BC6"/>
    <w:rsid w:val="006164B3"/>
    <w:rsid w:val="006236EC"/>
    <w:rsid w:val="00623C37"/>
    <w:rsid w:val="006338D3"/>
    <w:rsid w:val="006435B5"/>
    <w:rsid w:val="00644580"/>
    <w:rsid w:val="006505B1"/>
    <w:rsid w:val="006507BA"/>
    <w:rsid w:val="00650F54"/>
    <w:rsid w:val="0065257B"/>
    <w:rsid w:val="00653DF0"/>
    <w:rsid w:val="0066132B"/>
    <w:rsid w:val="00661B11"/>
    <w:rsid w:val="006674C5"/>
    <w:rsid w:val="00672D71"/>
    <w:rsid w:val="00676FF3"/>
    <w:rsid w:val="00681864"/>
    <w:rsid w:val="006A55A5"/>
    <w:rsid w:val="006A72DB"/>
    <w:rsid w:val="006B3C44"/>
    <w:rsid w:val="006C2296"/>
    <w:rsid w:val="006C2620"/>
    <w:rsid w:val="006D5371"/>
    <w:rsid w:val="006D5CC4"/>
    <w:rsid w:val="006D640D"/>
    <w:rsid w:val="006F3813"/>
    <w:rsid w:val="006F555C"/>
    <w:rsid w:val="006F7AB1"/>
    <w:rsid w:val="0070650E"/>
    <w:rsid w:val="007100AA"/>
    <w:rsid w:val="007163F9"/>
    <w:rsid w:val="00717944"/>
    <w:rsid w:val="00722DDF"/>
    <w:rsid w:val="00726866"/>
    <w:rsid w:val="00734C80"/>
    <w:rsid w:val="00736C7E"/>
    <w:rsid w:val="00746ABB"/>
    <w:rsid w:val="00746E40"/>
    <w:rsid w:val="007603C9"/>
    <w:rsid w:val="0076134F"/>
    <w:rsid w:val="00766B08"/>
    <w:rsid w:val="00767508"/>
    <w:rsid w:val="00770289"/>
    <w:rsid w:val="00772BE5"/>
    <w:rsid w:val="00791C06"/>
    <w:rsid w:val="007A47DE"/>
    <w:rsid w:val="007A5680"/>
    <w:rsid w:val="007B1848"/>
    <w:rsid w:val="007B7354"/>
    <w:rsid w:val="007C43B6"/>
    <w:rsid w:val="007D329F"/>
    <w:rsid w:val="007D58E5"/>
    <w:rsid w:val="007E16BA"/>
    <w:rsid w:val="007E40BF"/>
    <w:rsid w:val="007E51F0"/>
    <w:rsid w:val="00803626"/>
    <w:rsid w:val="00806E60"/>
    <w:rsid w:val="00807F40"/>
    <w:rsid w:val="008144D2"/>
    <w:rsid w:val="00821B8F"/>
    <w:rsid w:val="008275C9"/>
    <w:rsid w:val="008348DA"/>
    <w:rsid w:val="008459F7"/>
    <w:rsid w:val="00845EF5"/>
    <w:rsid w:val="0084704B"/>
    <w:rsid w:val="008511BB"/>
    <w:rsid w:val="00852ED6"/>
    <w:rsid w:val="00856CBD"/>
    <w:rsid w:val="008570DE"/>
    <w:rsid w:val="008578AE"/>
    <w:rsid w:val="00862FA4"/>
    <w:rsid w:val="008662E7"/>
    <w:rsid w:val="00870F5F"/>
    <w:rsid w:val="008730C9"/>
    <w:rsid w:val="00877E8B"/>
    <w:rsid w:val="00887BC3"/>
    <w:rsid w:val="00890C1A"/>
    <w:rsid w:val="00891289"/>
    <w:rsid w:val="008A3DD6"/>
    <w:rsid w:val="008A776F"/>
    <w:rsid w:val="008B4C7C"/>
    <w:rsid w:val="008B64B3"/>
    <w:rsid w:val="008C2503"/>
    <w:rsid w:val="008D0D56"/>
    <w:rsid w:val="008D17E2"/>
    <w:rsid w:val="008D3D0A"/>
    <w:rsid w:val="008E017C"/>
    <w:rsid w:val="008F3DA3"/>
    <w:rsid w:val="008F3FAE"/>
    <w:rsid w:val="008F5A5F"/>
    <w:rsid w:val="00903DC1"/>
    <w:rsid w:val="00905382"/>
    <w:rsid w:val="00907254"/>
    <w:rsid w:val="00907341"/>
    <w:rsid w:val="0092549B"/>
    <w:rsid w:val="00935579"/>
    <w:rsid w:val="0094108D"/>
    <w:rsid w:val="00946EC5"/>
    <w:rsid w:val="00953C66"/>
    <w:rsid w:val="0096142D"/>
    <w:rsid w:val="00961793"/>
    <w:rsid w:val="00964283"/>
    <w:rsid w:val="00967853"/>
    <w:rsid w:val="009678A5"/>
    <w:rsid w:val="00983060"/>
    <w:rsid w:val="00986EE5"/>
    <w:rsid w:val="00997CA8"/>
    <w:rsid w:val="009A4159"/>
    <w:rsid w:val="009A6E51"/>
    <w:rsid w:val="009C5E47"/>
    <w:rsid w:val="009D3E9E"/>
    <w:rsid w:val="009D4667"/>
    <w:rsid w:val="009D5252"/>
    <w:rsid w:val="009D69C6"/>
    <w:rsid w:val="009E0ADC"/>
    <w:rsid w:val="009E1927"/>
    <w:rsid w:val="009F1D13"/>
    <w:rsid w:val="009F411B"/>
    <w:rsid w:val="009F7295"/>
    <w:rsid w:val="00A06BF3"/>
    <w:rsid w:val="00A14AF8"/>
    <w:rsid w:val="00A2066A"/>
    <w:rsid w:val="00A2101B"/>
    <w:rsid w:val="00A220D3"/>
    <w:rsid w:val="00A228FD"/>
    <w:rsid w:val="00A23136"/>
    <w:rsid w:val="00A255AF"/>
    <w:rsid w:val="00A2721E"/>
    <w:rsid w:val="00A300BF"/>
    <w:rsid w:val="00A3157F"/>
    <w:rsid w:val="00A31C58"/>
    <w:rsid w:val="00A3324D"/>
    <w:rsid w:val="00A3740C"/>
    <w:rsid w:val="00A40CBF"/>
    <w:rsid w:val="00A43592"/>
    <w:rsid w:val="00A620DF"/>
    <w:rsid w:val="00A639E4"/>
    <w:rsid w:val="00A749F4"/>
    <w:rsid w:val="00A76FCC"/>
    <w:rsid w:val="00A77C8A"/>
    <w:rsid w:val="00AC3ADE"/>
    <w:rsid w:val="00AC4D61"/>
    <w:rsid w:val="00AD5E8C"/>
    <w:rsid w:val="00AE7274"/>
    <w:rsid w:val="00AE7BB4"/>
    <w:rsid w:val="00AF0158"/>
    <w:rsid w:val="00AF0A34"/>
    <w:rsid w:val="00AF3FD2"/>
    <w:rsid w:val="00AF759B"/>
    <w:rsid w:val="00AF78E6"/>
    <w:rsid w:val="00B12961"/>
    <w:rsid w:val="00B23AB6"/>
    <w:rsid w:val="00B26BF5"/>
    <w:rsid w:val="00B3136B"/>
    <w:rsid w:val="00B31FB2"/>
    <w:rsid w:val="00B35A16"/>
    <w:rsid w:val="00B76837"/>
    <w:rsid w:val="00B7723A"/>
    <w:rsid w:val="00B84BFD"/>
    <w:rsid w:val="00B84D91"/>
    <w:rsid w:val="00B853B5"/>
    <w:rsid w:val="00B911DB"/>
    <w:rsid w:val="00B92DBD"/>
    <w:rsid w:val="00B9400D"/>
    <w:rsid w:val="00B94C77"/>
    <w:rsid w:val="00B95034"/>
    <w:rsid w:val="00BA027C"/>
    <w:rsid w:val="00BA1B02"/>
    <w:rsid w:val="00BB2B28"/>
    <w:rsid w:val="00BB3CD8"/>
    <w:rsid w:val="00BB7CFD"/>
    <w:rsid w:val="00BC0A29"/>
    <w:rsid w:val="00BC0C44"/>
    <w:rsid w:val="00BC0E40"/>
    <w:rsid w:val="00BE3C24"/>
    <w:rsid w:val="00BF031D"/>
    <w:rsid w:val="00BF4034"/>
    <w:rsid w:val="00BF4DCD"/>
    <w:rsid w:val="00C03769"/>
    <w:rsid w:val="00C05EC4"/>
    <w:rsid w:val="00C108F9"/>
    <w:rsid w:val="00C13E6E"/>
    <w:rsid w:val="00C142DB"/>
    <w:rsid w:val="00C1701D"/>
    <w:rsid w:val="00C17CC0"/>
    <w:rsid w:val="00C2306A"/>
    <w:rsid w:val="00C24321"/>
    <w:rsid w:val="00C30E70"/>
    <w:rsid w:val="00C361BE"/>
    <w:rsid w:val="00C371A4"/>
    <w:rsid w:val="00C37702"/>
    <w:rsid w:val="00C50FAD"/>
    <w:rsid w:val="00C55C3F"/>
    <w:rsid w:val="00C55F64"/>
    <w:rsid w:val="00C601FB"/>
    <w:rsid w:val="00C84983"/>
    <w:rsid w:val="00C94306"/>
    <w:rsid w:val="00CA75F9"/>
    <w:rsid w:val="00CB2D09"/>
    <w:rsid w:val="00CD2F49"/>
    <w:rsid w:val="00CD4902"/>
    <w:rsid w:val="00CD5688"/>
    <w:rsid w:val="00CE1A1B"/>
    <w:rsid w:val="00CE317F"/>
    <w:rsid w:val="00CF1382"/>
    <w:rsid w:val="00CF3CC8"/>
    <w:rsid w:val="00D02086"/>
    <w:rsid w:val="00D033AF"/>
    <w:rsid w:val="00D05F01"/>
    <w:rsid w:val="00D140FC"/>
    <w:rsid w:val="00D1537D"/>
    <w:rsid w:val="00D167EE"/>
    <w:rsid w:val="00D16BCA"/>
    <w:rsid w:val="00D23E10"/>
    <w:rsid w:val="00D25703"/>
    <w:rsid w:val="00D30FD2"/>
    <w:rsid w:val="00D35FEE"/>
    <w:rsid w:val="00D3717F"/>
    <w:rsid w:val="00D37469"/>
    <w:rsid w:val="00D543CE"/>
    <w:rsid w:val="00D61EC6"/>
    <w:rsid w:val="00D82C88"/>
    <w:rsid w:val="00D920C1"/>
    <w:rsid w:val="00D96979"/>
    <w:rsid w:val="00D972C2"/>
    <w:rsid w:val="00DA106B"/>
    <w:rsid w:val="00DA6166"/>
    <w:rsid w:val="00DB2872"/>
    <w:rsid w:val="00DB5A71"/>
    <w:rsid w:val="00DC04C6"/>
    <w:rsid w:val="00DD0D0D"/>
    <w:rsid w:val="00DD2B82"/>
    <w:rsid w:val="00DD5165"/>
    <w:rsid w:val="00DE6415"/>
    <w:rsid w:val="00DF28DB"/>
    <w:rsid w:val="00DF4BCE"/>
    <w:rsid w:val="00DF5065"/>
    <w:rsid w:val="00DF7BA1"/>
    <w:rsid w:val="00E0052F"/>
    <w:rsid w:val="00E0163C"/>
    <w:rsid w:val="00E069FC"/>
    <w:rsid w:val="00E12EDD"/>
    <w:rsid w:val="00E15876"/>
    <w:rsid w:val="00E27DC1"/>
    <w:rsid w:val="00E34B66"/>
    <w:rsid w:val="00E34B67"/>
    <w:rsid w:val="00E364B1"/>
    <w:rsid w:val="00E37C38"/>
    <w:rsid w:val="00E443D3"/>
    <w:rsid w:val="00E4474F"/>
    <w:rsid w:val="00E447C9"/>
    <w:rsid w:val="00E511D9"/>
    <w:rsid w:val="00E51844"/>
    <w:rsid w:val="00E559A3"/>
    <w:rsid w:val="00E612A5"/>
    <w:rsid w:val="00E61FA1"/>
    <w:rsid w:val="00E67C6E"/>
    <w:rsid w:val="00E7360D"/>
    <w:rsid w:val="00E74B46"/>
    <w:rsid w:val="00E76929"/>
    <w:rsid w:val="00E80B85"/>
    <w:rsid w:val="00E82458"/>
    <w:rsid w:val="00E8351E"/>
    <w:rsid w:val="00E83547"/>
    <w:rsid w:val="00E92BCB"/>
    <w:rsid w:val="00E931E8"/>
    <w:rsid w:val="00E93A10"/>
    <w:rsid w:val="00EA3BAE"/>
    <w:rsid w:val="00EA4A5C"/>
    <w:rsid w:val="00EA5DFF"/>
    <w:rsid w:val="00EA7DAB"/>
    <w:rsid w:val="00EB1151"/>
    <w:rsid w:val="00EB7E86"/>
    <w:rsid w:val="00EC63A3"/>
    <w:rsid w:val="00EC6506"/>
    <w:rsid w:val="00EC67FF"/>
    <w:rsid w:val="00ED278C"/>
    <w:rsid w:val="00ED303A"/>
    <w:rsid w:val="00EE36BE"/>
    <w:rsid w:val="00EF58B5"/>
    <w:rsid w:val="00EF6F19"/>
    <w:rsid w:val="00F04714"/>
    <w:rsid w:val="00F05CFF"/>
    <w:rsid w:val="00F11385"/>
    <w:rsid w:val="00F114A0"/>
    <w:rsid w:val="00F21B3D"/>
    <w:rsid w:val="00F25D04"/>
    <w:rsid w:val="00F32A9A"/>
    <w:rsid w:val="00F33348"/>
    <w:rsid w:val="00F3408C"/>
    <w:rsid w:val="00F341A5"/>
    <w:rsid w:val="00F43E74"/>
    <w:rsid w:val="00F6301B"/>
    <w:rsid w:val="00F6451E"/>
    <w:rsid w:val="00F76315"/>
    <w:rsid w:val="00F909AB"/>
    <w:rsid w:val="00F937B8"/>
    <w:rsid w:val="00FC5008"/>
    <w:rsid w:val="00FD00DD"/>
    <w:rsid w:val="00FE7CFD"/>
    <w:rsid w:val="00FF02E2"/>
    <w:rsid w:val="00FF0B9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B72EC"/>
  <w15:docId w15:val="{4556FC55-EE60-4830-9A6C-BEE3EA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CD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E7274"/>
    <w:pPr>
      <w:keepNext/>
      <w:jc w:val="center"/>
      <w:outlineLvl w:val="0"/>
    </w:pPr>
    <w:rPr>
      <w:rFonts w:ascii="Lydian Csv BT" w:hAnsi="Lydian Csv BT"/>
      <w:sz w:val="52"/>
      <w:szCs w:val="52"/>
    </w:rPr>
  </w:style>
  <w:style w:type="paragraph" w:styleId="Titre2">
    <w:name w:val="heading 2"/>
    <w:basedOn w:val="Normal"/>
    <w:next w:val="Normal"/>
    <w:qFormat/>
    <w:rsid w:val="00AE7274"/>
    <w:pPr>
      <w:keepNext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AE7274"/>
    <w:pPr>
      <w:keepNext/>
      <w:ind w:left="213"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rsid w:val="00AE7274"/>
    <w:pPr>
      <w:keepNext/>
      <w:spacing w:line="360" w:lineRule="auto"/>
      <w:jc w:val="center"/>
      <w:outlineLvl w:val="3"/>
    </w:pPr>
    <w:rPr>
      <w:i/>
      <w:iCs/>
      <w:spacing w:val="-4"/>
      <w:sz w:val="16"/>
      <w:szCs w:val="16"/>
    </w:rPr>
  </w:style>
  <w:style w:type="paragraph" w:styleId="Titre5">
    <w:name w:val="heading 5"/>
    <w:basedOn w:val="Normal"/>
    <w:next w:val="Normal"/>
    <w:qFormat/>
    <w:rsid w:val="00870F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E7274"/>
    <w:pPr>
      <w:jc w:val="both"/>
    </w:pPr>
  </w:style>
  <w:style w:type="paragraph" w:styleId="En-tte">
    <w:name w:val="header"/>
    <w:basedOn w:val="Normal"/>
    <w:link w:val="En-tteCar"/>
    <w:uiPriority w:val="99"/>
    <w:rsid w:val="00AE727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727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17D4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BB3CD8"/>
    <w:pPr>
      <w:autoSpaceDE w:val="0"/>
      <w:autoSpaceDN w:val="0"/>
      <w:adjustRightInd w:val="0"/>
      <w:jc w:val="center"/>
    </w:pPr>
    <w:rPr>
      <w:rFonts w:ascii="Arial" w:hAnsi="Arial" w:cs="Arial"/>
      <w:sz w:val="35"/>
      <w:szCs w:val="35"/>
      <w:lang w:val="fr-FR"/>
    </w:rPr>
  </w:style>
  <w:style w:type="character" w:customStyle="1" w:styleId="TitreCar">
    <w:name w:val="Titre Car"/>
    <w:basedOn w:val="Policepardfaut"/>
    <w:link w:val="Titre"/>
    <w:rsid w:val="00BB3CD8"/>
    <w:rPr>
      <w:rFonts w:ascii="Arial" w:hAnsi="Arial" w:cs="Arial"/>
      <w:sz w:val="35"/>
      <w:szCs w:val="35"/>
      <w:lang w:val="fr-FR" w:eastAsia="fr-FR"/>
    </w:rPr>
  </w:style>
  <w:style w:type="paragraph" w:styleId="Textebrut">
    <w:name w:val="Plain Text"/>
    <w:basedOn w:val="Normal"/>
    <w:link w:val="TextebrutCar"/>
    <w:rsid w:val="00BB3CD8"/>
    <w:rPr>
      <w:rFonts w:ascii="Courier New" w:hAnsi="Courier New" w:cs="Courier New"/>
      <w:sz w:val="20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rsid w:val="00BB3CD8"/>
    <w:rPr>
      <w:rFonts w:ascii="Courier New" w:hAnsi="Courier New" w:cs="Courier New"/>
    </w:rPr>
  </w:style>
  <w:style w:type="character" w:styleId="Lienhypertexte">
    <w:name w:val="Hyperlink"/>
    <w:basedOn w:val="Policepardfaut"/>
    <w:rsid w:val="00ED27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61B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67D7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F25D0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25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25D0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25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25D04"/>
    <w:rPr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3C9A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1F186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C9430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1851-A1AB-4EC9-977F-03004D6D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Cowansville, mercredi, 14 octobre, 1998</vt:lpstr>
    </vt:vector>
  </TitlesOfParts>
  <Company>MRC Brome Missisquoi</Company>
  <LinksUpToDate>false</LinksUpToDate>
  <CharactersWithSpaces>6688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mailto:fdorion@mrcbm.qc.ca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Cowansville, mercredi, 14 octobre, 1998</dc:title>
  <dc:creator>fdorion</dc:creator>
  <cp:lastModifiedBy>Valérie Martin (CLD de Brome-Missisquoi)</cp:lastModifiedBy>
  <cp:revision>3</cp:revision>
  <cp:lastPrinted>2021-08-10T14:12:00Z</cp:lastPrinted>
  <dcterms:created xsi:type="dcterms:W3CDTF">2024-03-28T18:14:00Z</dcterms:created>
  <dcterms:modified xsi:type="dcterms:W3CDTF">2024-03-28T18:17:00Z</dcterms:modified>
</cp:coreProperties>
</file>